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972"/>
        <w:gridCol w:w="2977"/>
        <w:gridCol w:w="425"/>
        <w:gridCol w:w="142"/>
        <w:gridCol w:w="1276"/>
        <w:gridCol w:w="567"/>
        <w:gridCol w:w="1984"/>
      </w:tblGrid>
      <w:tr w:rsidR="00966468" w:rsidRPr="00FE080B" w14:paraId="72ACE036" w14:textId="77777777" w:rsidTr="00FB1F11">
        <w:trPr>
          <w:trHeight w:val="20"/>
          <w:jc w:val="center"/>
        </w:trPr>
        <w:tc>
          <w:tcPr>
            <w:tcW w:w="2972" w:type="dxa"/>
            <w:shd w:val="clear" w:color="auto" w:fill="D9D9D9"/>
            <w:vAlign w:val="center"/>
          </w:tcPr>
          <w:p w14:paraId="12B70C9A" w14:textId="5F9EDFC7" w:rsidR="00966468" w:rsidRPr="00FE080B" w:rsidRDefault="00FB1F11" w:rsidP="00C57694">
            <w:pPr>
              <w:spacing w:before="0" w:after="0" w:line="360" w:lineRule="auto"/>
              <w:jc w:val="center"/>
              <w:rPr>
                <w:rFonts w:ascii="Times New Roman" w:hAnsi="Times New Roman" w:cs="Times New Roman"/>
                <w:b/>
                <w:bCs/>
                <w:szCs w:val="22"/>
              </w:rPr>
            </w:pPr>
            <w:bookmarkStart w:id="0" w:name="_Toc164935775"/>
            <w:r w:rsidRPr="00FE080B">
              <w:rPr>
                <w:rFonts w:ascii="Times New Roman" w:hAnsi="Times New Roman" w:cs="Times New Roman"/>
                <w:b/>
                <w:bCs/>
                <w:szCs w:val="22"/>
              </w:rPr>
              <w:t>PROCESSO ADMINISTRATIVO:</w:t>
            </w:r>
          </w:p>
        </w:tc>
        <w:tc>
          <w:tcPr>
            <w:tcW w:w="7371" w:type="dxa"/>
            <w:gridSpan w:val="6"/>
            <w:shd w:val="clear" w:color="auto" w:fill="auto"/>
            <w:vAlign w:val="center"/>
          </w:tcPr>
          <w:p w14:paraId="218B28E7" w14:textId="19A2927D" w:rsidR="00966468" w:rsidRPr="00FE080B" w:rsidRDefault="007618FA" w:rsidP="00C57694">
            <w:pPr>
              <w:spacing w:before="0" w:after="0" w:line="360" w:lineRule="auto"/>
              <w:rPr>
                <w:rFonts w:ascii="Times New Roman" w:hAnsi="Times New Roman" w:cs="Times New Roman"/>
                <w:szCs w:val="22"/>
              </w:rPr>
            </w:pPr>
            <w:r w:rsidRPr="00FE080B">
              <w:rPr>
                <w:rFonts w:ascii="Times New Roman" w:hAnsi="Times New Roman" w:cs="Times New Roman"/>
                <w:szCs w:val="22"/>
              </w:rPr>
              <w:t>1012444/2024.</w:t>
            </w:r>
          </w:p>
        </w:tc>
      </w:tr>
      <w:tr w:rsidR="00397664" w:rsidRPr="00FE080B" w14:paraId="6B7F457E" w14:textId="77777777" w:rsidTr="00FB1F11">
        <w:trPr>
          <w:trHeight w:val="20"/>
          <w:jc w:val="center"/>
        </w:trPr>
        <w:tc>
          <w:tcPr>
            <w:tcW w:w="2972" w:type="dxa"/>
            <w:shd w:val="clear" w:color="auto" w:fill="D9D9D9" w:themeFill="background1" w:themeFillShade="D9"/>
            <w:vAlign w:val="center"/>
          </w:tcPr>
          <w:p w14:paraId="5A6D724C" w14:textId="1D607AD7" w:rsidR="00397664" w:rsidRPr="00FE080B" w:rsidRDefault="00FB1F11" w:rsidP="00C57694">
            <w:pPr>
              <w:spacing w:before="0" w:after="0" w:line="360" w:lineRule="auto"/>
              <w:rPr>
                <w:rFonts w:ascii="Times New Roman" w:hAnsi="Times New Roman" w:cs="Times New Roman"/>
                <w:b/>
                <w:bCs/>
                <w:szCs w:val="22"/>
              </w:rPr>
            </w:pPr>
            <w:r w:rsidRPr="00FE080B">
              <w:rPr>
                <w:rFonts w:ascii="Times New Roman" w:hAnsi="Times New Roman" w:cs="Times New Roman"/>
                <w:b/>
                <w:bCs/>
                <w:szCs w:val="22"/>
              </w:rPr>
              <w:t>OBJETO</w:t>
            </w:r>
          </w:p>
        </w:tc>
        <w:tc>
          <w:tcPr>
            <w:tcW w:w="7371" w:type="dxa"/>
            <w:gridSpan w:val="6"/>
            <w:vAlign w:val="center"/>
          </w:tcPr>
          <w:p w14:paraId="33C6C4F9" w14:textId="114D2F95" w:rsidR="00397664" w:rsidRPr="00FE080B" w:rsidRDefault="00FB1F11" w:rsidP="00C57694">
            <w:pPr>
              <w:spacing w:before="0" w:after="0" w:line="360" w:lineRule="auto"/>
              <w:rPr>
                <w:rFonts w:ascii="Times New Roman" w:hAnsi="Times New Roman" w:cs="Times New Roman"/>
                <w:szCs w:val="22"/>
              </w:rPr>
            </w:pPr>
            <w:r w:rsidRPr="00FE080B">
              <w:rPr>
                <w:rFonts w:ascii="Times New Roman" w:hAnsi="Times New Roman" w:cs="Times New Roman"/>
                <w:szCs w:val="22"/>
              </w:rPr>
              <w:t>Registro de preços para futura e eventual contratação de empresa especializada no fornecimento de combustível (GASOLINA COMUM, ETANOL, DIESEL COMUM, ARLA 32, DIESEL S-10), de forma fracionada, por meio de cartão magnético ou micro processados, através de sua rede de postos credenciados, com implantação e operação de sistema integrado de gestão de consumo de combustíveis, SEM TAXA DE ADMINISTRAÇÃO, visando atender as necessidades da prefeitura municipal de Várzea Grande /MT.</w:t>
            </w:r>
          </w:p>
        </w:tc>
      </w:tr>
      <w:tr w:rsidR="00397664" w:rsidRPr="00FE080B" w14:paraId="3641DF9C" w14:textId="77777777" w:rsidTr="00FB1F11">
        <w:trPr>
          <w:trHeight w:val="20"/>
          <w:jc w:val="center"/>
        </w:trPr>
        <w:tc>
          <w:tcPr>
            <w:tcW w:w="2972" w:type="dxa"/>
            <w:shd w:val="clear" w:color="auto" w:fill="D9D9D9" w:themeFill="background1" w:themeFillShade="D9"/>
            <w:vAlign w:val="center"/>
          </w:tcPr>
          <w:p w14:paraId="0C99E617" w14:textId="04B2FD92" w:rsidR="00397664" w:rsidRPr="00FE080B" w:rsidRDefault="00FB1F11" w:rsidP="00C57694">
            <w:pPr>
              <w:spacing w:before="0" w:after="0" w:line="360" w:lineRule="auto"/>
              <w:rPr>
                <w:rFonts w:ascii="Times New Roman" w:hAnsi="Times New Roman" w:cs="Times New Roman"/>
                <w:b/>
                <w:bCs/>
                <w:szCs w:val="22"/>
              </w:rPr>
            </w:pPr>
            <w:r w:rsidRPr="00FE080B">
              <w:rPr>
                <w:rFonts w:ascii="Times New Roman" w:hAnsi="Times New Roman" w:cs="Times New Roman"/>
                <w:b/>
                <w:bCs/>
                <w:szCs w:val="22"/>
              </w:rPr>
              <w:t>MODALIDADE</w:t>
            </w:r>
          </w:p>
        </w:tc>
        <w:tc>
          <w:tcPr>
            <w:tcW w:w="3544" w:type="dxa"/>
            <w:gridSpan w:val="3"/>
            <w:vAlign w:val="center"/>
          </w:tcPr>
          <w:p w14:paraId="071CC8D1" w14:textId="77777777" w:rsidR="00397664" w:rsidRPr="00FE080B" w:rsidRDefault="00397664" w:rsidP="00C57694">
            <w:pPr>
              <w:spacing w:before="0" w:after="0" w:line="360" w:lineRule="auto"/>
              <w:rPr>
                <w:rFonts w:ascii="Times New Roman" w:hAnsi="Times New Roman" w:cs="Times New Roman"/>
                <w:szCs w:val="22"/>
              </w:rPr>
            </w:pPr>
            <w:r w:rsidRPr="00FE080B">
              <w:rPr>
                <w:rFonts w:ascii="Times New Roman" w:hAnsi="Times New Roman" w:cs="Times New Roman"/>
                <w:szCs w:val="22"/>
              </w:rPr>
              <w:t>Pregão Eletrônico</w:t>
            </w:r>
          </w:p>
        </w:tc>
        <w:tc>
          <w:tcPr>
            <w:tcW w:w="1276" w:type="dxa"/>
            <w:shd w:val="clear" w:color="auto" w:fill="D9D9D9" w:themeFill="background1" w:themeFillShade="D9"/>
            <w:vAlign w:val="center"/>
          </w:tcPr>
          <w:p w14:paraId="76509FD6" w14:textId="77777777" w:rsidR="00397664" w:rsidRPr="00FE080B" w:rsidRDefault="00397664" w:rsidP="00C57694">
            <w:pPr>
              <w:spacing w:before="0" w:after="0" w:line="360" w:lineRule="auto"/>
              <w:rPr>
                <w:rFonts w:ascii="Times New Roman" w:hAnsi="Times New Roman" w:cs="Times New Roman"/>
                <w:szCs w:val="22"/>
              </w:rPr>
            </w:pPr>
            <w:r w:rsidRPr="00FE080B">
              <w:rPr>
                <w:rFonts w:ascii="Times New Roman" w:hAnsi="Times New Roman" w:cs="Times New Roman"/>
                <w:szCs w:val="22"/>
              </w:rPr>
              <w:t>SRP?</w:t>
            </w:r>
          </w:p>
        </w:tc>
        <w:tc>
          <w:tcPr>
            <w:tcW w:w="2551" w:type="dxa"/>
            <w:gridSpan w:val="2"/>
            <w:vAlign w:val="center"/>
          </w:tcPr>
          <w:p w14:paraId="0E10D180" w14:textId="77777777" w:rsidR="00397664" w:rsidRPr="00FE080B" w:rsidRDefault="00397664" w:rsidP="00C57694">
            <w:pPr>
              <w:spacing w:before="0" w:after="0" w:line="360" w:lineRule="auto"/>
              <w:rPr>
                <w:rFonts w:ascii="Times New Roman" w:hAnsi="Times New Roman" w:cs="Times New Roman"/>
                <w:szCs w:val="22"/>
              </w:rPr>
            </w:pPr>
            <w:r w:rsidRPr="00FE080B">
              <w:rPr>
                <w:rFonts w:ascii="Times New Roman" w:hAnsi="Times New Roman" w:cs="Times New Roman"/>
                <w:szCs w:val="22"/>
              </w:rPr>
              <w:t>SIM</w:t>
            </w:r>
          </w:p>
        </w:tc>
      </w:tr>
      <w:tr w:rsidR="00397664" w:rsidRPr="00FE080B" w14:paraId="7B65237E" w14:textId="77777777" w:rsidTr="00FB1F11">
        <w:trPr>
          <w:trHeight w:val="20"/>
          <w:jc w:val="center"/>
        </w:trPr>
        <w:tc>
          <w:tcPr>
            <w:tcW w:w="2972" w:type="dxa"/>
            <w:shd w:val="clear" w:color="auto" w:fill="D9D9D9" w:themeFill="background1" w:themeFillShade="D9"/>
            <w:vAlign w:val="center"/>
          </w:tcPr>
          <w:p w14:paraId="182C41C9" w14:textId="33B76312" w:rsidR="00397664" w:rsidRPr="00FE080B" w:rsidRDefault="00FB1F11" w:rsidP="00C57694">
            <w:pPr>
              <w:spacing w:before="0" w:after="0" w:line="360" w:lineRule="auto"/>
              <w:rPr>
                <w:rFonts w:ascii="Times New Roman" w:hAnsi="Times New Roman" w:cs="Times New Roman"/>
                <w:b/>
                <w:bCs/>
                <w:szCs w:val="22"/>
              </w:rPr>
            </w:pPr>
            <w:r w:rsidRPr="00FE080B">
              <w:rPr>
                <w:rFonts w:ascii="Times New Roman" w:hAnsi="Times New Roman" w:cs="Times New Roman"/>
                <w:b/>
                <w:bCs/>
                <w:szCs w:val="22"/>
              </w:rPr>
              <w:t>ÓRGÃO GERENCIADOR</w:t>
            </w:r>
          </w:p>
        </w:tc>
        <w:tc>
          <w:tcPr>
            <w:tcW w:w="7371" w:type="dxa"/>
            <w:gridSpan w:val="6"/>
            <w:vAlign w:val="center"/>
          </w:tcPr>
          <w:p w14:paraId="74E474E3" w14:textId="77777777" w:rsidR="00397664" w:rsidRPr="00FE080B" w:rsidRDefault="00397664" w:rsidP="00C57694">
            <w:pPr>
              <w:spacing w:before="0" w:after="0" w:line="360" w:lineRule="auto"/>
              <w:rPr>
                <w:rFonts w:ascii="Times New Roman" w:hAnsi="Times New Roman" w:cs="Times New Roman"/>
                <w:szCs w:val="22"/>
              </w:rPr>
            </w:pPr>
            <w:r w:rsidRPr="00FE080B">
              <w:rPr>
                <w:rFonts w:ascii="Times New Roman" w:hAnsi="Times New Roman" w:cs="Times New Roman"/>
                <w:szCs w:val="22"/>
              </w:rPr>
              <w:t>Secretaria Municipal de Administração</w:t>
            </w:r>
          </w:p>
        </w:tc>
      </w:tr>
      <w:tr w:rsidR="00FB1F11" w:rsidRPr="00FE080B" w14:paraId="28931D28" w14:textId="77777777" w:rsidTr="00FB1F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jc w:val="center"/>
        </w:trPr>
        <w:tc>
          <w:tcPr>
            <w:tcW w:w="5949" w:type="dxa"/>
            <w:gridSpan w:val="2"/>
            <w:tcBorders>
              <w:top w:val="single" w:sz="4" w:space="0" w:color="000000"/>
              <w:left w:val="single" w:sz="4" w:space="0" w:color="000000"/>
              <w:right w:val="single" w:sz="4" w:space="0" w:color="000000"/>
            </w:tcBorders>
            <w:shd w:val="clear" w:color="auto" w:fill="D9D9D9" w:themeFill="background1" w:themeFillShade="D9"/>
            <w:vAlign w:val="center"/>
          </w:tcPr>
          <w:p w14:paraId="2F655F54" w14:textId="4B37E02A" w:rsidR="00FB1F11" w:rsidRPr="00FE080B" w:rsidRDefault="00FB1F11" w:rsidP="00C57694">
            <w:pPr>
              <w:spacing w:before="0" w:after="0" w:line="360" w:lineRule="auto"/>
              <w:rPr>
                <w:rFonts w:ascii="Times New Roman" w:hAnsi="Times New Roman" w:cs="Times New Roman"/>
                <w:b/>
                <w:bCs/>
                <w:szCs w:val="22"/>
              </w:rPr>
            </w:pPr>
            <w:r w:rsidRPr="00FE080B">
              <w:rPr>
                <w:rFonts w:ascii="Times New Roman" w:hAnsi="Times New Roman" w:cs="Times New Roman"/>
                <w:b/>
                <w:bCs/>
                <w:szCs w:val="22"/>
              </w:rPr>
              <w:t>CRITÉRIO DE JULGAMENTO</w:t>
            </w:r>
          </w:p>
        </w:tc>
        <w:tc>
          <w:tcPr>
            <w:tcW w:w="4394" w:type="dxa"/>
            <w:gridSpan w:val="5"/>
            <w:shd w:val="clear" w:color="auto" w:fill="D9D9D9" w:themeFill="background1" w:themeFillShade="D9"/>
            <w:vAlign w:val="center"/>
          </w:tcPr>
          <w:p w14:paraId="5F06F287" w14:textId="399F804D" w:rsidR="00FB1F11" w:rsidRPr="00FE080B" w:rsidRDefault="00FB1F11" w:rsidP="00C57694">
            <w:pPr>
              <w:spacing w:before="0" w:after="0" w:line="360" w:lineRule="auto"/>
              <w:rPr>
                <w:rFonts w:ascii="Times New Roman" w:hAnsi="Times New Roman" w:cs="Times New Roman"/>
                <w:b/>
                <w:bCs/>
                <w:szCs w:val="22"/>
              </w:rPr>
            </w:pPr>
            <w:r w:rsidRPr="00FE080B">
              <w:rPr>
                <w:rFonts w:ascii="Times New Roman" w:hAnsi="Times New Roman" w:cs="Times New Roman"/>
                <w:b/>
                <w:bCs/>
                <w:szCs w:val="22"/>
              </w:rPr>
              <w:t>TIPOS DE ITENS E LOTES ME/EPP</w:t>
            </w:r>
          </w:p>
        </w:tc>
      </w:tr>
      <w:tr w:rsidR="00FB1F11" w:rsidRPr="00FE080B" w14:paraId="46618167" w14:textId="77777777" w:rsidTr="00FB1F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9"/>
          <w:jc w:val="center"/>
        </w:trPr>
        <w:tc>
          <w:tcPr>
            <w:tcW w:w="5949" w:type="dxa"/>
            <w:gridSpan w:val="2"/>
            <w:vMerge w:val="restart"/>
            <w:tcBorders>
              <w:top w:val="single" w:sz="4" w:space="0" w:color="000000"/>
              <w:left w:val="single" w:sz="4" w:space="0" w:color="000000"/>
              <w:right w:val="single" w:sz="4" w:space="0" w:color="000000"/>
            </w:tcBorders>
            <w:vAlign w:val="center"/>
          </w:tcPr>
          <w:p w14:paraId="7DAB0FAE" w14:textId="77777777" w:rsidR="00FB1F11" w:rsidRPr="00FE080B" w:rsidRDefault="00FB1F11" w:rsidP="00C57694">
            <w:pPr>
              <w:spacing w:before="0" w:after="0" w:line="360" w:lineRule="auto"/>
              <w:jc w:val="left"/>
              <w:rPr>
                <w:rFonts w:ascii="Times New Roman" w:eastAsia="Times New Roman" w:hAnsi="Times New Roman" w:cs="Times New Roman"/>
                <w:color w:val="000000"/>
                <w:kern w:val="0"/>
                <w:szCs w:val="22"/>
                <w:lang w:eastAsia="pt-BR"/>
              </w:rPr>
            </w:pPr>
            <w:r w:rsidRPr="00FE080B">
              <w:rPr>
                <w:rFonts w:ascii="Segoe UI Symbol" w:hAnsi="Segoe UI Symbol" w:cs="Segoe UI Symbol"/>
                <w:szCs w:val="22"/>
              </w:rPr>
              <w:t>☐</w:t>
            </w:r>
            <w:r w:rsidRPr="00FE080B">
              <w:rPr>
                <w:rFonts w:ascii="Times New Roman" w:eastAsia="Times New Roman" w:hAnsi="Times New Roman" w:cs="Times New Roman"/>
                <w:color w:val="000000"/>
                <w:kern w:val="0"/>
                <w:szCs w:val="22"/>
                <w:lang w:eastAsia="pt-BR"/>
              </w:rPr>
              <w:t>Menor Preço;</w:t>
            </w:r>
          </w:p>
          <w:p w14:paraId="268574A8" w14:textId="77777777" w:rsidR="00FB1F11" w:rsidRPr="00FE080B" w:rsidRDefault="00FB1F11" w:rsidP="00C57694">
            <w:pPr>
              <w:spacing w:before="0" w:after="0" w:line="360" w:lineRule="auto"/>
              <w:jc w:val="left"/>
              <w:rPr>
                <w:rFonts w:ascii="Times New Roman" w:eastAsia="Times New Roman" w:hAnsi="Times New Roman" w:cs="Times New Roman"/>
                <w:color w:val="000000"/>
                <w:kern w:val="0"/>
                <w:szCs w:val="22"/>
                <w:lang w:eastAsia="pt-BR"/>
              </w:rPr>
            </w:pPr>
            <w:bookmarkStart w:id="1" w:name="art6xxxiiib"/>
            <w:bookmarkEnd w:id="1"/>
            <w:r w:rsidRPr="00FE080B">
              <w:rPr>
                <w:rFonts w:ascii="Segoe UI Symbol" w:hAnsi="Segoe UI Symbol" w:cs="Segoe UI Symbol"/>
                <w:szCs w:val="22"/>
              </w:rPr>
              <w:t>☐</w:t>
            </w:r>
            <w:r w:rsidRPr="00FE080B">
              <w:rPr>
                <w:rFonts w:ascii="Times New Roman" w:eastAsia="Times New Roman" w:hAnsi="Times New Roman" w:cs="Times New Roman"/>
                <w:color w:val="000000"/>
                <w:kern w:val="0"/>
                <w:szCs w:val="22"/>
                <w:lang w:eastAsia="pt-BR"/>
              </w:rPr>
              <w:t>Melhor Técnica Ou Conteúdo Artístico;</w:t>
            </w:r>
          </w:p>
          <w:p w14:paraId="68D920FA" w14:textId="77777777" w:rsidR="00FB1F11" w:rsidRPr="00FE080B" w:rsidRDefault="00FB1F11" w:rsidP="00C57694">
            <w:pPr>
              <w:spacing w:before="0" w:after="0" w:line="360" w:lineRule="auto"/>
              <w:jc w:val="left"/>
              <w:rPr>
                <w:rFonts w:ascii="Times New Roman" w:eastAsia="Times New Roman" w:hAnsi="Times New Roman" w:cs="Times New Roman"/>
                <w:color w:val="000000"/>
                <w:kern w:val="0"/>
                <w:szCs w:val="22"/>
                <w:lang w:eastAsia="pt-BR"/>
              </w:rPr>
            </w:pPr>
            <w:bookmarkStart w:id="2" w:name="art6xxxiiic"/>
            <w:bookmarkEnd w:id="2"/>
            <w:r w:rsidRPr="00FE080B">
              <w:rPr>
                <w:rFonts w:ascii="Segoe UI Symbol" w:hAnsi="Segoe UI Symbol" w:cs="Segoe UI Symbol"/>
                <w:szCs w:val="22"/>
              </w:rPr>
              <w:t>☐</w:t>
            </w:r>
            <w:r w:rsidRPr="00FE080B">
              <w:rPr>
                <w:rFonts w:ascii="Times New Roman" w:eastAsia="Times New Roman" w:hAnsi="Times New Roman" w:cs="Times New Roman"/>
                <w:color w:val="000000"/>
                <w:kern w:val="0"/>
                <w:szCs w:val="22"/>
                <w:lang w:eastAsia="pt-BR"/>
              </w:rPr>
              <w:t>Técnica E Preço;</w:t>
            </w:r>
          </w:p>
          <w:p w14:paraId="6CD30FC1" w14:textId="77777777" w:rsidR="00FB1F11" w:rsidRPr="00FE080B" w:rsidRDefault="00FB1F11" w:rsidP="00C57694">
            <w:pPr>
              <w:spacing w:before="0" w:after="0" w:line="360" w:lineRule="auto"/>
              <w:jc w:val="left"/>
              <w:rPr>
                <w:rFonts w:ascii="Times New Roman" w:eastAsia="Times New Roman" w:hAnsi="Times New Roman" w:cs="Times New Roman"/>
                <w:color w:val="000000"/>
                <w:kern w:val="0"/>
                <w:szCs w:val="22"/>
                <w:lang w:eastAsia="pt-BR"/>
              </w:rPr>
            </w:pPr>
            <w:bookmarkStart w:id="3" w:name="art6xxxiiid"/>
            <w:bookmarkEnd w:id="3"/>
            <w:r w:rsidRPr="00FE080B">
              <w:rPr>
                <w:rFonts w:ascii="Segoe UI Symbol" w:hAnsi="Segoe UI Symbol" w:cs="Segoe UI Symbol"/>
                <w:szCs w:val="22"/>
              </w:rPr>
              <w:t>☐</w:t>
            </w:r>
            <w:r w:rsidRPr="00FE080B">
              <w:rPr>
                <w:rFonts w:ascii="Times New Roman" w:hAnsi="Times New Roman" w:cs="Times New Roman"/>
                <w:szCs w:val="22"/>
              </w:rPr>
              <w:t xml:space="preserve"> </w:t>
            </w:r>
            <w:r w:rsidRPr="00FE080B">
              <w:rPr>
                <w:rFonts w:ascii="Times New Roman" w:eastAsia="Times New Roman" w:hAnsi="Times New Roman" w:cs="Times New Roman"/>
                <w:color w:val="000000"/>
                <w:kern w:val="0"/>
                <w:szCs w:val="22"/>
                <w:lang w:eastAsia="pt-BR"/>
              </w:rPr>
              <w:t>Maior Retorno Econômico;</w:t>
            </w:r>
          </w:p>
          <w:p w14:paraId="39586B3F" w14:textId="78103F65" w:rsidR="00FB1F11" w:rsidRPr="00FE080B" w:rsidRDefault="00FB1F11" w:rsidP="00C57694">
            <w:pPr>
              <w:spacing w:before="0" w:after="0" w:line="360" w:lineRule="auto"/>
              <w:jc w:val="left"/>
              <w:rPr>
                <w:rFonts w:ascii="Times New Roman" w:hAnsi="Times New Roman" w:cs="Times New Roman"/>
                <w:szCs w:val="22"/>
              </w:rPr>
            </w:pPr>
            <w:bookmarkStart w:id="4" w:name="art6xxxiiie"/>
            <w:bookmarkEnd w:id="4"/>
            <w:r w:rsidRPr="00FE080B">
              <w:rPr>
                <w:rFonts w:ascii="Segoe UI Symbol" w:hAnsi="Segoe UI Symbol" w:cs="Segoe UI Symbol"/>
                <w:szCs w:val="22"/>
              </w:rPr>
              <w:t>☒</w:t>
            </w:r>
            <w:r w:rsidRPr="00FE080B">
              <w:rPr>
                <w:rFonts w:ascii="Times New Roman" w:eastAsia="Times New Roman" w:hAnsi="Times New Roman" w:cs="Times New Roman"/>
                <w:color w:val="000000"/>
                <w:kern w:val="0"/>
                <w:szCs w:val="22"/>
                <w:lang w:eastAsia="pt-BR"/>
              </w:rPr>
              <w:t>Maior Desconto;</w:t>
            </w:r>
          </w:p>
        </w:tc>
        <w:tc>
          <w:tcPr>
            <w:tcW w:w="4394" w:type="dxa"/>
            <w:gridSpan w:val="5"/>
            <w:vMerge w:val="restart"/>
            <w:vAlign w:val="center"/>
          </w:tcPr>
          <w:p w14:paraId="776F4E99" w14:textId="77777777" w:rsidR="00FB1F11" w:rsidRPr="00FE080B" w:rsidRDefault="00FB1F11" w:rsidP="00C57694">
            <w:pPr>
              <w:spacing w:before="0" w:after="0" w:line="360" w:lineRule="auto"/>
              <w:rPr>
                <w:rFonts w:ascii="Times New Roman" w:hAnsi="Times New Roman" w:cs="Times New Roman"/>
                <w:szCs w:val="22"/>
              </w:rPr>
            </w:pPr>
            <w:r w:rsidRPr="00FE080B">
              <w:rPr>
                <w:rFonts w:ascii="Segoe UI Symbol" w:hAnsi="Segoe UI Symbol" w:cs="Segoe UI Symbol"/>
                <w:szCs w:val="22"/>
              </w:rPr>
              <w:t>☐</w:t>
            </w:r>
            <w:r w:rsidRPr="00FE080B">
              <w:rPr>
                <w:rFonts w:ascii="Times New Roman" w:hAnsi="Times New Roman" w:cs="Times New Roman"/>
                <w:szCs w:val="22"/>
              </w:rPr>
              <w:t xml:space="preserve"> Exclusivo  </w:t>
            </w:r>
          </w:p>
          <w:p w14:paraId="04274B6E" w14:textId="77777777" w:rsidR="00FB1F11" w:rsidRPr="00FE080B" w:rsidRDefault="00FB1F11" w:rsidP="00C57694">
            <w:pPr>
              <w:spacing w:before="0" w:after="0" w:line="360" w:lineRule="auto"/>
              <w:rPr>
                <w:rFonts w:ascii="Times New Roman" w:hAnsi="Times New Roman" w:cs="Times New Roman"/>
                <w:szCs w:val="22"/>
              </w:rPr>
            </w:pPr>
            <w:r w:rsidRPr="00FE080B">
              <w:rPr>
                <w:rFonts w:ascii="Segoe UI Symbol" w:hAnsi="Segoe UI Symbol" w:cs="Segoe UI Symbol"/>
                <w:szCs w:val="22"/>
              </w:rPr>
              <w:t>☐</w:t>
            </w:r>
            <w:r w:rsidRPr="00FE080B">
              <w:rPr>
                <w:rFonts w:ascii="Times New Roman" w:hAnsi="Times New Roman" w:cs="Times New Roman"/>
                <w:szCs w:val="22"/>
              </w:rPr>
              <w:t xml:space="preserve"> Ampla Concorrência  </w:t>
            </w:r>
          </w:p>
          <w:p w14:paraId="606CBB7D" w14:textId="72857A93" w:rsidR="00FB1F11" w:rsidRPr="00FE080B" w:rsidRDefault="00FB1F11" w:rsidP="00C57694">
            <w:pPr>
              <w:spacing w:before="0" w:after="0" w:line="360" w:lineRule="auto"/>
              <w:rPr>
                <w:rFonts w:ascii="Times New Roman" w:hAnsi="Times New Roman" w:cs="Times New Roman"/>
                <w:szCs w:val="22"/>
              </w:rPr>
            </w:pPr>
            <w:r w:rsidRPr="00FE080B">
              <w:rPr>
                <w:rFonts w:ascii="Segoe UI Symbol" w:hAnsi="Segoe UI Symbol" w:cs="Segoe UI Symbol"/>
                <w:szCs w:val="22"/>
              </w:rPr>
              <w:t>☐</w:t>
            </w:r>
            <w:r w:rsidRPr="00FE080B">
              <w:rPr>
                <w:rFonts w:ascii="Times New Roman" w:hAnsi="Times New Roman" w:cs="Times New Roman"/>
                <w:szCs w:val="22"/>
              </w:rPr>
              <w:t xml:space="preserve"> Cota Reservada</w:t>
            </w:r>
          </w:p>
        </w:tc>
      </w:tr>
      <w:tr w:rsidR="00FB1F11" w:rsidRPr="00FE080B" w14:paraId="4CEDC23E" w14:textId="77777777" w:rsidTr="00FB1F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9"/>
          <w:jc w:val="center"/>
        </w:trPr>
        <w:tc>
          <w:tcPr>
            <w:tcW w:w="5949" w:type="dxa"/>
            <w:gridSpan w:val="2"/>
            <w:vMerge/>
            <w:tcBorders>
              <w:left w:val="single" w:sz="4" w:space="0" w:color="000000"/>
              <w:bottom w:val="single" w:sz="4" w:space="0" w:color="000000"/>
              <w:right w:val="single" w:sz="4" w:space="0" w:color="000000"/>
            </w:tcBorders>
            <w:vAlign w:val="center"/>
          </w:tcPr>
          <w:p w14:paraId="3CB7D3AC" w14:textId="771D57F7" w:rsidR="00FB1F11" w:rsidRPr="00FE080B" w:rsidRDefault="00FB1F11" w:rsidP="00C57694">
            <w:pPr>
              <w:spacing w:before="0" w:after="0" w:line="360" w:lineRule="auto"/>
              <w:jc w:val="left"/>
              <w:rPr>
                <w:rFonts w:ascii="Times New Roman" w:eastAsia="Times New Roman" w:hAnsi="Times New Roman" w:cs="Times New Roman"/>
                <w:color w:val="000000"/>
                <w:kern w:val="0"/>
                <w:szCs w:val="22"/>
                <w:lang w:eastAsia="pt-BR"/>
              </w:rPr>
            </w:pPr>
          </w:p>
        </w:tc>
        <w:tc>
          <w:tcPr>
            <w:tcW w:w="4394" w:type="dxa"/>
            <w:gridSpan w:val="5"/>
            <w:vMerge/>
            <w:vAlign w:val="center"/>
          </w:tcPr>
          <w:p w14:paraId="7B9637F6" w14:textId="4B920C9C" w:rsidR="00FB1F11" w:rsidRPr="00FE080B" w:rsidRDefault="00FB1F11" w:rsidP="00C57694">
            <w:pPr>
              <w:spacing w:before="0" w:after="0" w:line="360" w:lineRule="auto"/>
              <w:rPr>
                <w:rFonts w:ascii="Times New Roman" w:hAnsi="Times New Roman" w:cs="Times New Roman"/>
                <w:b/>
                <w:szCs w:val="22"/>
              </w:rPr>
            </w:pPr>
          </w:p>
        </w:tc>
      </w:tr>
      <w:tr w:rsidR="00FB1F11" w:rsidRPr="00FE080B" w14:paraId="456BA16B" w14:textId="77777777" w:rsidTr="00FB1F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jc w:val="center"/>
        </w:trPr>
        <w:tc>
          <w:tcPr>
            <w:tcW w:w="5949" w:type="dxa"/>
            <w:gridSpan w:val="2"/>
            <w:tcBorders>
              <w:top w:val="single" w:sz="4" w:space="0" w:color="000000"/>
              <w:left w:val="single" w:sz="4" w:space="0" w:color="000000"/>
              <w:right w:val="single" w:sz="4" w:space="0" w:color="000000"/>
            </w:tcBorders>
            <w:vAlign w:val="center"/>
          </w:tcPr>
          <w:p w14:paraId="6670FDF5" w14:textId="7924B742" w:rsidR="00FB1F11" w:rsidRPr="00FE080B" w:rsidRDefault="00FB1F11" w:rsidP="00C57694">
            <w:pPr>
              <w:pStyle w:val="Normal1"/>
              <w:spacing w:before="0" w:after="0" w:line="360" w:lineRule="auto"/>
              <w:jc w:val="left"/>
              <w:rPr>
                <w:rFonts w:ascii="Times New Roman" w:hAnsi="Times New Roman" w:cs="Times New Roman"/>
              </w:rPr>
            </w:pPr>
            <w:r w:rsidRPr="00FE080B">
              <w:rPr>
                <w:rFonts w:ascii="Times New Roman" w:hAnsi="Times New Roman" w:cs="Times New Roman"/>
                <w:b/>
              </w:rPr>
              <w:t xml:space="preserve">Por: </w:t>
            </w:r>
            <w:r w:rsidRPr="00FE080B">
              <w:rPr>
                <w:rFonts w:ascii="Segoe UI Symbol" w:hAnsi="Segoe UI Symbol" w:cs="Segoe UI Symbol"/>
              </w:rPr>
              <w:t>☐</w:t>
            </w:r>
            <w:r w:rsidRPr="00FE080B">
              <w:rPr>
                <w:rFonts w:ascii="Times New Roman" w:hAnsi="Times New Roman" w:cs="Times New Roman"/>
              </w:rPr>
              <w:t xml:space="preserve"> Item  </w:t>
            </w:r>
            <w:r w:rsidRPr="00FE080B">
              <w:rPr>
                <w:rFonts w:ascii="Times New Roman" w:hAnsi="Times New Roman" w:cs="Times New Roman"/>
                <w:b/>
              </w:rPr>
              <w:t xml:space="preserve"> </w:t>
            </w:r>
            <w:r w:rsidR="004B73BB" w:rsidRPr="00FE080B">
              <w:rPr>
                <w:rFonts w:ascii="Segoe UI Symbol" w:hAnsi="Segoe UI Symbol" w:cs="Segoe UI Symbol"/>
              </w:rPr>
              <w:t>☒</w:t>
            </w:r>
            <w:r w:rsidR="004B73BB" w:rsidRPr="00FE080B">
              <w:rPr>
                <w:rFonts w:ascii="Times New Roman" w:hAnsi="Times New Roman" w:cs="Times New Roman"/>
              </w:rPr>
              <w:t xml:space="preserve"> Lote</w:t>
            </w:r>
          </w:p>
        </w:tc>
        <w:tc>
          <w:tcPr>
            <w:tcW w:w="4394" w:type="dxa"/>
            <w:gridSpan w:val="5"/>
            <w:vMerge/>
            <w:vAlign w:val="center"/>
          </w:tcPr>
          <w:p w14:paraId="77F67822" w14:textId="77777777" w:rsidR="00FB1F11" w:rsidRPr="00FE080B" w:rsidRDefault="00FB1F11" w:rsidP="00C57694">
            <w:pPr>
              <w:spacing w:before="0" w:after="0" w:line="360" w:lineRule="auto"/>
              <w:rPr>
                <w:rFonts w:ascii="Times New Roman" w:hAnsi="Times New Roman" w:cs="Times New Roman"/>
                <w:szCs w:val="22"/>
              </w:rPr>
            </w:pPr>
          </w:p>
        </w:tc>
      </w:tr>
      <w:tr w:rsidR="00397664" w:rsidRPr="00FE080B" w14:paraId="544FBF4E" w14:textId="77777777" w:rsidTr="00FB1F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1C6375" w14:textId="77777777" w:rsidR="00397664" w:rsidRPr="00FE080B" w:rsidRDefault="00397664" w:rsidP="00C57694">
            <w:pPr>
              <w:pStyle w:val="Normal1"/>
              <w:spacing w:before="0" w:after="0" w:line="360" w:lineRule="auto"/>
              <w:jc w:val="left"/>
              <w:rPr>
                <w:rFonts w:ascii="Times New Roman" w:hAnsi="Times New Roman" w:cs="Times New Roman"/>
              </w:rPr>
            </w:pPr>
            <w:r w:rsidRPr="00FE080B">
              <w:rPr>
                <w:rFonts w:ascii="Times New Roman" w:hAnsi="Times New Roman" w:cs="Times New Roman"/>
                <w:b/>
              </w:rPr>
              <w:t>Valor total estimado</w:t>
            </w:r>
          </w:p>
        </w:tc>
        <w:tc>
          <w:tcPr>
            <w:tcW w:w="7371" w:type="dxa"/>
            <w:gridSpan w:val="6"/>
            <w:tcBorders>
              <w:top w:val="single" w:sz="4" w:space="0" w:color="000000"/>
              <w:left w:val="single" w:sz="4" w:space="0" w:color="000000"/>
              <w:bottom w:val="single" w:sz="4" w:space="0" w:color="000000"/>
              <w:right w:val="single" w:sz="4" w:space="0" w:color="000000"/>
            </w:tcBorders>
            <w:vAlign w:val="center"/>
          </w:tcPr>
          <w:p w14:paraId="55205452" w14:textId="37EACE63" w:rsidR="00397664" w:rsidRPr="000B022D" w:rsidRDefault="00397664" w:rsidP="00EB70ED">
            <w:pPr>
              <w:pStyle w:val="Normal1"/>
              <w:spacing w:before="0" w:after="0" w:line="360" w:lineRule="auto"/>
              <w:rPr>
                <w:rFonts w:ascii="Times New Roman" w:hAnsi="Times New Roman" w:cs="Times New Roman"/>
                <w:b/>
                <w:highlight w:val="yellow"/>
              </w:rPr>
            </w:pPr>
            <w:r w:rsidRPr="00C52C9B">
              <w:rPr>
                <w:rFonts w:ascii="Times New Roman" w:hAnsi="Times New Roman" w:cs="Times New Roman"/>
              </w:rPr>
              <w:t>R$</w:t>
            </w:r>
            <w:r w:rsidR="00EB70ED" w:rsidRPr="00C52C9B">
              <w:rPr>
                <w:rFonts w:ascii="Times New Roman" w:hAnsi="Times New Roman" w:cs="Times New Roman"/>
              </w:rPr>
              <w:t>$ 9.774.460,9800</w:t>
            </w:r>
            <w:r w:rsidR="00FF3619" w:rsidRPr="00C52C9B">
              <w:rPr>
                <w:rFonts w:ascii="Times New Roman" w:hAnsi="Times New Roman" w:cs="Times New Roman"/>
              </w:rPr>
              <w:t xml:space="preserve"> </w:t>
            </w:r>
            <w:r w:rsidR="003420EC" w:rsidRPr="00C52C9B">
              <w:rPr>
                <w:rFonts w:ascii="Times New Roman" w:hAnsi="Times New Roman" w:cs="Times New Roman"/>
              </w:rPr>
              <w:t>(</w:t>
            </w:r>
            <w:r w:rsidR="00EB70ED" w:rsidRPr="00C52C9B">
              <w:rPr>
                <w:rFonts w:ascii="Times New Roman" w:hAnsi="Times New Roman" w:cs="Times New Roman"/>
              </w:rPr>
              <w:t xml:space="preserve">nove </w:t>
            </w:r>
            <w:r w:rsidR="00601545" w:rsidRPr="00C52C9B">
              <w:rPr>
                <w:rFonts w:ascii="Times New Roman" w:hAnsi="Times New Roman" w:cs="Times New Roman"/>
              </w:rPr>
              <w:t>milhões, setecentos</w:t>
            </w:r>
            <w:r w:rsidR="00EB70ED" w:rsidRPr="00C52C9B">
              <w:rPr>
                <w:rFonts w:ascii="Times New Roman" w:hAnsi="Times New Roman" w:cs="Times New Roman"/>
              </w:rPr>
              <w:t xml:space="preserve"> e setenta e quatro </w:t>
            </w:r>
            <w:r w:rsidR="00601545" w:rsidRPr="00C52C9B">
              <w:rPr>
                <w:rFonts w:ascii="Times New Roman" w:hAnsi="Times New Roman" w:cs="Times New Roman"/>
              </w:rPr>
              <w:t>mil, quatrocentos</w:t>
            </w:r>
            <w:r w:rsidR="00EB70ED" w:rsidRPr="00C52C9B">
              <w:rPr>
                <w:rFonts w:ascii="Times New Roman" w:hAnsi="Times New Roman" w:cs="Times New Roman"/>
              </w:rPr>
              <w:t xml:space="preserve"> e sessenta reais e noventa e oito </w:t>
            </w:r>
            <w:r w:rsidR="004B0753" w:rsidRPr="00C52C9B">
              <w:rPr>
                <w:rFonts w:ascii="Times New Roman" w:hAnsi="Times New Roman" w:cs="Times New Roman"/>
              </w:rPr>
              <w:t>centavos)</w:t>
            </w:r>
            <w:r w:rsidR="003420EC" w:rsidRPr="00C52C9B">
              <w:rPr>
                <w:rFonts w:ascii="Times New Roman" w:hAnsi="Times New Roman" w:cs="Times New Roman"/>
              </w:rPr>
              <w:t>.</w:t>
            </w:r>
            <w:r w:rsidR="00306DE0" w:rsidRPr="00C52C9B">
              <w:rPr>
                <w:rFonts w:ascii="Times New Roman" w:hAnsi="Times New Roman" w:cs="Times New Roman"/>
              </w:rPr>
              <w:t xml:space="preserve"> </w:t>
            </w:r>
            <w:bookmarkStart w:id="5" w:name="_GoBack"/>
            <w:bookmarkEnd w:id="5"/>
          </w:p>
        </w:tc>
      </w:tr>
      <w:tr w:rsidR="00397664" w:rsidRPr="00FE080B" w14:paraId="08537A35" w14:textId="77777777" w:rsidTr="00FB1F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jc w:val="center"/>
        </w:trPr>
        <w:tc>
          <w:tcPr>
            <w:tcW w:w="2972" w:type="dxa"/>
            <w:tcBorders>
              <w:top w:val="single" w:sz="4" w:space="0" w:color="000000"/>
              <w:left w:val="single" w:sz="4" w:space="0" w:color="000000"/>
              <w:right w:val="single" w:sz="4" w:space="0" w:color="000000"/>
            </w:tcBorders>
            <w:shd w:val="clear" w:color="auto" w:fill="D9D9D9" w:themeFill="background1" w:themeFillShade="D9"/>
            <w:vAlign w:val="center"/>
          </w:tcPr>
          <w:p w14:paraId="126AF44C" w14:textId="77777777" w:rsidR="00397664" w:rsidRPr="00FE080B" w:rsidRDefault="00397664" w:rsidP="00C57694">
            <w:pPr>
              <w:pStyle w:val="Normal1"/>
              <w:spacing w:before="0" w:after="0" w:line="360" w:lineRule="auto"/>
              <w:jc w:val="left"/>
              <w:rPr>
                <w:rFonts w:ascii="Times New Roman" w:hAnsi="Times New Roman" w:cs="Times New Roman"/>
              </w:rPr>
            </w:pPr>
            <w:r w:rsidRPr="00FE080B">
              <w:rPr>
                <w:rFonts w:ascii="Times New Roman" w:hAnsi="Times New Roman" w:cs="Times New Roman"/>
                <w:b/>
              </w:rPr>
              <w:t>Vistoria:</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2C2ABCBC" w14:textId="77777777" w:rsidR="00397664" w:rsidRPr="00FE080B" w:rsidRDefault="00397664" w:rsidP="00C57694">
            <w:pPr>
              <w:pStyle w:val="Normal1"/>
              <w:spacing w:before="0" w:after="0" w:line="360" w:lineRule="auto"/>
              <w:rPr>
                <w:rFonts w:ascii="Times New Roman" w:hAnsi="Times New Roman" w:cs="Times New Roman"/>
              </w:rPr>
            </w:pPr>
            <w:r w:rsidRPr="00FE080B">
              <w:rPr>
                <w:rFonts w:ascii="Segoe UI Symbol" w:hAnsi="Segoe UI Symbol" w:cs="Segoe UI Symbol"/>
              </w:rPr>
              <w:t>☐</w:t>
            </w:r>
            <w:r w:rsidRPr="00FE080B">
              <w:rPr>
                <w:rFonts w:ascii="Times New Roman" w:hAnsi="Times New Roman" w:cs="Times New Roman"/>
              </w:rPr>
              <w:t xml:space="preserve"> Obrigatória</w:t>
            </w:r>
          </w:p>
          <w:p w14:paraId="7E9749D1" w14:textId="77777777" w:rsidR="00397664" w:rsidRPr="00FE080B" w:rsidRDefault="00397664" w:rsidP="00C57694">
            <w:pPr>
              <w:pStyle w:val="Normal1"/>
              <w:spacing w:before="0" w:after="0" w:line="360" w:lineRule="auto"/>
              <w:rPr>
                <w:rFonts w:ascii="Times New Roman" w:hAnsi="Times New Roman" w:cs="Times New Roman"/>
              </w:rPr>
            </w:pPr>
            <w:r w:rsidRPr="00FE080B">
              <w:rPr>
                <w:rFonts w:ascii="Segoe UI Symbol" w:hAnsi="Segoe UI Symbol" w:cs="Segoe UI Symbol"/>
              </w:rPr>
              <w:t>☒</w:t>
            </w:r>
            <w:r w:rsidRPr="00FE080B">
              <w:rPr>
                <w:rFonts w:ascii="Times New Roman" w:hAnsi="Times New Roman" w:cs="Times New Roman"/>
              </w:rPr>
              <w:t xml:space="preserve"> Facultativa</w:t>
            </w:r>
          </w:p>
          <w:p w14:paraId="0CF7C8BF" w14:textId="77777777" w:rsidR="00397664" w:rsidRPr="00FE080B" w:rsidRDefault="00397664" w:rsidP="00C57694">
            <w:pPr>
              <w:pStyle w:val="Normal1"/>
              <w:spacing w:before="0" w:after="0" w:line="360" w:lineRule="auto"/>
              <w:rPr>
                <w:rFonts w:ascii="Times New Roman" w:hAnsi="Times New Roman" w:cs="Times New Roman"/>
              </w:rPr>
            </w:pPr>
            <w:r w:rsidRPr="00FE080B">
              <w:rPr>
                <w:rFonts w:ascii="Segoe UI Symbol" w:hAnsi="Segoe UI Symbol" w:cs="Segoe UI Symbol"/>
              </w:rPr>
              <w:t>☐</w:t>
            </w:r>
            <w:r w:rsidRPr="00FE080B">
              <w:rPr>
                <w:rFonts w:ascii="Times New Roman" w:hAnsi="Times New Roman" w:cs="Times New Roman"/>
              </w:rPr>
              <w:t xml:space="preserve"> Não se aplica</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15BF8E" w14:textId="77777777" w:rsidR="00FB1F11" w:rsidRPr="00FE080B" w:rsidRDefault="00397664" w:rsidP="00C57694">
            <w:pPr>
              <w:pStyle w:val="Normal1"/>
              <w:spacing w:before="0" w:after="0" w:line="360" w:lineRule="auto"/>
              <w:jc w:val="center"/>
              <w:rPr>
                <w:rFonts w:ascii="Times New Roman" w:hAnsi="Times New Roman" w:cs="Times New Roman"/>
                <w:b/>
              </w:rPr>
            </w:pPr>
            <w:r w:rsidRPr="00FE080B">
              <w:rPr>
                <w:rFonts w:ascii="Times New Roman" w:hAnsi="Times New Roman" w:cs="Times New Roman"/>
                <w:b/>
              </w:rPr>
              <w:t>Amostra/</w:t>
            </w:r>
          </w:p>
          <w:p w14:paraId="18DCF791" w14:textId="3F31DDC6" w:rsidR="00397664" w:rsidRPr="00FE080B" w:rsidRDefault="00397664" w:rsidP="00C57694">
            <w:pPr>
              <w:pStyle w:val="Normal1"/>
              <w:spacing w:before="0" w:after="0" w:line="360" w:lineRule="auto"/>
              <w:jc w:val="center"/>
              <w:rPr>
                <w:rFonts w:ascii="Times New Roman" w:hAnsi="Times New Roman" w:cs="Times New Roman"/>
              </w:rPr>
            </w:pPr>
            <w:r w:rsidRPr="00FE080B">
              <w:rPr>
                <w:rFonts w:ascii="Times New Roman" w:hAnsi="Times New Roman" w:cs="Times New Roman"/>
                <w:b/>
              </w:rPr>
              <w:t>Demonstração:</w:t>
            </w:r>
          </w:p>
        </w:tc>
        <w:tc>
          <w:tcPr>
            <w:tcW w:w="1984" w:type="dxa"/>
            <w:tcBorders>
              <w:top w:val="single" w:sz="4" w:space="0" w:color="000000"/>
              <w:left w:val="single" w:sz="4" w:space="0" w:color="000000"/>
              <w:bottom w:val="single" w:sz="4" w:space="0" w:color="000000"/>
              <w:right w:val="single" w:sz="4" w:space="0" w:color="000000"/>
            </w:tcBorders>
            <w:vAlign w:val="center"/>
          </w:tcPr>
          <w:p w14:paraId="701247A5" w14:textId="77777777" w:rsidR="00397664" w:rsidRPr="00FE080B" w:rsidRDefault="00397664" w:rsidP="00C57694">
            <w:pPr>
              <w:pStyle w:val="Normal1"/>
              <w:spacing w:before="0" w:after="0" w:line="360" w:lineRule="auto"/>
              <w:rPr>
                <w:rFonts w:ascii="Times New Roman" w:hAnsi="Times New Roman" w:cs="Times New Roman"/>
              </w:rPr>
            </w:pPr>
            <w:r w:rsidRPr="00FE080B">
              <w:rPr>
                <w:rFonts w:ascii="Segoe UI Symbol" w:hAnsi="Segoe UI Symbol" w:cs="Segoe UI Symbol"/>
              </w:rPr>
              <w:t>☐</w:t>
            </w:r>
            <w:r w:rsidRPr="00FE080B">
              <w:rPr>
                <w:rFonts w:ascii="Times New Roman" w:hAnsi="Times New Roman" w:cs="Times New Roman"/>
              </w:rPr>
              <w:t xml:space="preserve"> Sim   </w:t>
            </w:r>
            <w:r w:rsidRPr="00FE080B">
              <w:rPr>
                <w:rFonts w:ascii="Segoe UI Symbol" w:hAnsi="Segoe UI Symbol" w:cs="Segoe UI Symbol"/>
              </w:rPr>
              <w:t>☒</w:t>
            </w:r>
            <w:r w:rsidRPr="00FE080B">
              <w:rPr>
                <w:rFonts w:ascii="Times New Roman" w:hAnsi="Times New Roman" w:cs="Times New Roman"/>
              </w:rPr>
              <w:t xml:space="preserve"> Não</w:t>
            </w:r>
          </w:p>
        </w:tc>
      </w:tr>
      <w:tr w:rsidR="00397664" w:rsidRPr="00FE080B" w14:paraId="08EA134A" w14:textId="77777777" w:rsidTr="00FB1F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840113" w14:textId="77777777" w:rsidR="00397664" w:rsidRPr="00FE080B" w:rsidRDefault="00397664" w:rsidP="00C57694">
            <w:pPr>
              <w:pStyle w:val="Normal1"/>
              <w:spacing w:before="0" w:after="0" w:line="360" w:lineRule="auto"/>
              <w:rPr>
                <w:rFonts w:ascii="Times New Roman" w:hAnsi="Times New Roman" w:cs="Times New Roman"/>
                <w:b/>
              </w:rPr>
            </w:pPr>
            <w:r w:rsidRPr="00FE080B">
              <w:rPr>
                <w:rFonts w:ascii="Times New Roman" w:hAnsi="Times New Roman" w:cs="Times New Roman"/>
                <w:b/>
              </w:rPr>
              <w:t>Legislações Aplicadas:</w:t>
            </w:r>
          </w:p>
        </w:tc>
        <w:tc>
          <w:tcPr>
            <w:tcW w:w="73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429E3C2" w14:textId="77777777" w:rsidR="00397664" w:rsidRPr="00FE080B" w:rsidRDefault="00397664" w:rsidP="00C57694">
            <w:pPr>
              <w:pStyle w:val="Normal1"/>
              <w:numPr>
                <w:ilvl w:val="0"/>
                <w:numId w:val="9"/>
              </w:numPr>
              <w:spacing w:before="0" w:after="0" w:line="360" w:lineRule="auto"/>
              <w:ind w:left="0" w:firstLine="0"/>
              <w:rPr>
                <w:rFonts w:ascii="Times New Roman" w:hAnsi="Times New Roman" w:cs="Times New Roman"/>
                <w:b/>
              </w:rPr>
            </w:pPr>
            <w:r w:rsidRPr="00FE080B">
              <w:rPr>
                <w:rFonts w:ascii="Times New Roman" w:hAnsi="Times New Roman" w:cs="Times New Roman"/>
              </w:rPr>
              <w:t>Lei nº 14.133/2021 e alterações;</w:t>
            </w:r>
          </w:p>
          <w:p w14:paraId="4613699C" w14:textId="77777777" w:rsidR="00397664" w:rsidRPr="00FE080B" w:rsidRDefault="00397664" w:rsidP="00C57694">
            <w:pPr>
              <w:pStyle w:val="Normal1"/>
              <w:numPr>
                <w:ilvl w:val="0"/>
                <w:numId w:val="9"/>
              </w:numPr>
              <w:spacing w:before="0" w:after="0" w:line="360" w:lineRule="auto"/>
              <w:ind w:left="0" w:firstLine="0"/>
              <w:rPr>
                <w:rFonts w:ascii="Times New Roman" w:hAnsi="Times New Roman" w:cs="Times New Roman"/>
                <w:b/>
              </w:rPr>
            </w:pPr>
            <w:r w:rsidRPr="00FE080B">
              <w:rPr>
                <w:rFonts w:ascii="Times New Roman" w:hAnsi="Times New Roman" w:cs="Times New Roman"/>
              </w:rPr>
              <w:t>Decreto Municipal nº 81 de 29 de dezembro de 2023;</w:t>
            </w:r>
          </w:p>
          <w:p w14:paraId="71C7613B" w14:textId="77777777" w:rsidR="00397664" w:rsidRPr="00FE080B" w:rsidRDefault="00397664" w:rsidP="00C57694">
            <w:pPr>
              <w:pStyle w:val="Normal1"/>
              <w:numPr>
                <w:ilvl w:val="0"/>
                <w:numId w:val="9"/>
              </w:numPr>
              <w:spacing w:before="0" w:after="0" w:line="360" w:lineRule="auto"/>
              <w:ind w:left="0" w:firstLine="0"/>
              <w:rPr>
                <w:rFonts w:ascii="Times New Roman" w:hAnsi="Times New Roman" w:cs="Times New Roman"/>
                <w:b/>
              </w:rPr>
            </w:pPr>
            <w:r w:rsidRPr="00FE080B">
              <w:rPr>
                <w:rFonts w:ascii="Times New Roman" w:hAnsi="Times New Roman" w:cs="Times New Roman"/>
              </w:rPr>
              <w:t>Lei nº 123/2000</w:t>
            </w:r>
          </w:p>
        </w:tc>
      </w:tr>
      <w:tr w:rsidR="00397664" w:rsidRPr="00FE080B" w14:paraId="3C20C106" w14:textId="77777777" w:rsidTr="00FB1F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F2C54B" w14:textId="77777777" w:rsidR="00397664" w:rsidRPr="00FE080B" w:rsidRDefault="00397664" w:rsidP="00C57694">
            <w:pPr>
              <w:pStyle w:val="Normal1"/>
              <w:spacing w:before="0" w:after="0" w:line="360" w:lineRule="auto"/>
              <w:rPr>
                <w:rFonts w:ascii="Times New Roman" w:hAnsi="Times New Roman" w:cs="Times New Roman"/>
                <w:b/>
              </w:rPr>
            </w:pPr>
            <w:r w:rsidRPr="00FE080B">
              <w:rPr>
                <w:rFonts w:ascii="Times New Roman" w:hAnsi="Times New Roman" w:cs="Times New Roman"/>
                <w:b/>
              </w:rPr>
              <w:t>Das bases de referência:</w:t>
            </w:r>
          </w:p>
        </w:tc>
        <w:tc>
          <w:tcPr>
            <w:tcW w:w="7371" w:type="dxa"/>
            <w:gridSpan w:val="6"/>
            <w:tcBorders>
              <w:top w:val="single" w:sz="4" w:space="0" w:color="000000"/>
              <w:left w:val="single" w:sz="4" w:space="0" w:color="000000"/>
              <w:bottom w:val="single" w:sz="4" w:space="0" w:color="000000"/>
              <w:right w:val="single" w:sz="4" w:space="0" w:color="000000"/>
            </w:tcBorders>
            <w:vAlign w:val="center"/>
          </w:tcPr>
          <w:p w14:paraId="7A8785B1" w14:textId="403BE282" w:rsidR="00397664" w:rsidRPr="00FE080B" w:rsidRDefault="00397664" w:rsidP="00C57694">
            <w:pPr>
              <w:pStyle w:val="Normal1"/>
              <w:spacing w:before="0" w:after="0" w:line="360" w:lineRule="auto"/>
              <w:rPr>
                <w:rFonts w:ascii="Times New Roman" w:hAnsi="Times New Roman" w:cs="Times New Roman"/>
              </w:rPr>
            </w:pPr>
            <w:r w:rsidRPr="00FE080B">
              <w:rPr>
                <w:rFonts w:ascii="Times New Roman" w:hAnsi="Times New Roman" w:cs="Times New Roman"/>
              </w:rPr>
              <w:t xml:space="preserve">Estudo técnico preliminar </w:t>
            </w:r>
            <w:r w:rsidR="00B374F6" w:rsidRPr="00FE080B">
              <w:rPr>
                <w:rFonts w:ascii="Times New Roman" w:hAnsi="Times New Roman" w:cs="Times New Roman"/>
              </w:rPr>
              <w:t xml:space="preserve">número </w:t>
            </w:r>
            <w:r w:rsidR="00DB6520" w:rsidRPr="00FE080B">
              <w:rPr>
                <w:rFonts w:ascii="Times New Roman" w:hAnsi="Times New Roman" w:cs="Times New Roman"/>
              </w:rPr>
              <w:t>18</w:t>
            </w:r>
            <w:r w:rsidRPr="00FE080B">
              <w:rPr>
                <w:rFonts w:ascii="Times New Roman" w:hAnsi="Times New Roman" w:cs="Times New Roman"/>
              </w:rPr>
              <w:t xml:space="preserve">/2024. </w:t>
            </w:r>
          </w:p>
        </w:tc>
      </w:tr>
    </w:tbl>
    <w:p w14:paraId="4F99E868" w14:textId="77777777" w:rsidR="005034ED" w:rsidRPr="00FE080B" w:rsidRDefault="005034ED" w:rsidP="00C57694">
      <w:pPr>
        <w:spacing w:before="120" w:after="0" w:line="360" w:lineRule="auto"/>
        <w:rPr>
          <w:rFonts w:ascii="Times New Roman" w:hAnsi="Times New Roman" w:cs="Times New Roman"/>
          <w:szCs w:val="22"/>
        </w:rPr>
      </w:pPr>
    </w:p>
    <w:p w14:paraId="0F7EA2DF" w14:textId="6F05AD7D" w:rsidR="00A74B63" w:rsidRPr="00FE080B" w:rsidRDefault="00007DB9" w:rsidP="00C57694">
      <w:pPr>
        <w:spacing w:before="120" w:after="0" w:line="360" w:lineRule="auto"/>
        <w:jc w:val="center"/>
        <w:outlineLvl w:val="2"/>
        <w:rPr>
          <w:rFonts w:ascii="Times New Roman" w:hAnsi="Times New Roman" w:cs="Times New Roman"/>
          <w:b/>
          <w:szCs w:val="22"/>
        </w:rPr>
      </w:pPr>
      <w:r w:rsidRPr="006961F2">
        <w:rPr>
          <w:rFonts w:ascii="Times New Roman" w:hAnsi="Times New Roman" w:cs="Times New Roman"/>
          <w:b/>
          <w:szCs w:val="22"/>
          <w:highlight w:val="green"/>
        </w:rPr>
        <w:lastRenderedPageBreak/>
        <w:t>3</w:t>
      </w:r>
      <w:r w:rsidR="006961F2">
        <w:rPr>
          <w:rFonts w:ascii="Times New Roman" w:hAnsi="Times New Roman" w:cs="Times New Roman"/>
          <w:b/>
          <w:szCs w:val="22"/>
          <w:highlight w:val="green"/>
        </w:rPr>
        <w:t>º</w:t>
      </w:r>
      <w:r w:rsidRPr="006961F2">
        <w:rPr>
          <w:rFonts w:ascii="Times New Roman" w:hAnsi="Times New Roman" w:cs="Times New Roman"/>
          <w:b/>
          <w:szCs w:val="22"/>
          <w:highlight w:val="green"/>
        </w:rPr>
        <w:t xml:space="preserve"> </w:t>
      </w:r>
      <w:r w:rsidRPr="006961F2">
        <w:rPr>
          <w:rFonts w:ascii="Times New Roman" w:hAnsi="Times New Roman" w:cs="Times New Roman"/>
          <w:b/>
          <w:sz w:val="24"/>
          <w:szCs w:val="22"/>
          <w:highlight w:val="green"/>
        </w:rPr>
        <w:t>RETIFICAÇÃO</w:t>
      </w:r>
      <w:r w:rsidR="004B0753" w:rsidRPr="006961F2">
        <w:rPr>
          <w:rFonts w:ascii="Times New Roman" w:hAnsi="Times New Roman" w:cs="Times New Roman"/>
          <w:b/>
          <w:szCs w:val="22"/>
          <w:highlight w:val="green"/>
        </w:rPr>
        <w:t xml:space="preserve"> AO </w:t>
      </w:r>
      <w:r w:rsidR="00A74B63" w:rsidRPr="006961F2">
        <w:rPr>
          <w:rFonts w:ascii="Times New Roman" w:hAnsi="Times New Roman" w:cs="Times New Roman"/>
          <w:b/>
          <w:szCs w:val="22"/>
          <w:highlight w:val="green"/>
        </w:rPr>
        <w:t>TERMO DE REFERÊNCIA Nº</w:t>
      </w:r>
      <w:bookmarkEnd w:id="0"/>
      <w:r w:rsidR="004B73BB" w:rsidRPr="006961F2">
        <w:rPr>
          <w:rFonts w:ascii="Times New Roman" w:hAnsi="Times New Roman" w:cs="Times New Roman"/>
          <w:b/>
          <w:szCs w:val="22"/>
          <w:highlight w:val="green"/>
        </w:rPr>
        <w:t xml:space="preserve"> </w:t>
      </w:r>
      <w:r w:rsidR="009B0617" w:rsidRPr="006961F2">
        <w:rPr>
          <w:rFonts w:ascii="Times New Roman" w:hAnsi="Times New Roman" w:cs="Times New Roman"/>
          <w:b/>
          <w:szCs w:val="22"/>
          <w:highlight w:val="green"/>
        </w:rPr>
        <w:t>19</w:t>
      </w:r>
      <w:r w:rsidR="00134186" w:rsidRPr="006961F2">
        <w:rPr>
          <w:rFonts w:ascii="Times New Roman" w:hAnsi="Times New Roman" w:cs="Times New Roman"/>
          <w:b/>
          <w:szCs w:val="22"/>
          <w:highlight w:val="green"/>
        </w:rPr>
        <w:t>/2024</w:t>
      </w:r>
    </w:p>
    <w:p w14:paraId="083AF87E" w14:textId="77777777" w:rsidR="00A74B63" w:rsidRPr="00FE080B" w:rsidRDefault="00A74B63" w:rsidP="00C57694">
      <w:pPr>
        <w:spacing w:before="120" w:after="0" w:line="360" w:lineRule="auto"/>
        <w:jc w:val="center"/>
        <w:rPr>
          <w:rFonts w:ascii="Times New Roman" w:hAnsi="Times New Roman" w:cs="Times New Roman"/>
          <w:b/>
          <w:szCs w:val="22"/>
        </w:rPr>
      </w:pPr>
      <w:r w:rsidRPr="00FE080B">
        <w:rPr>
          <w:rFonts w:ascii="Times New Roman" w:hAnsi="Times New Roman" w:cs="Times New Roman"/>
          <w:b/>
          <w:szCs w:val="22"/>
        </w:rPr>
        <w:t>(Nos termos do art. 23 do Decreto Municipal nº. 81/2023)</w:t>
      </w:r>
    </w:p>
    <w:p w14:paraId="595BA515" w14:textId="77777777" w:rsidR="00A74B63" w:rsidRPr="00FE080B" w:rsidRDefault="00A74B63" w:rsidP="00C57694">
      <w:pPr>
        <w:spacing w:before="120" w:after="0" w:line="360" w:lineRule="auto"/>
        <w:rPr>
          <w:rFonts w:ascii="Times New Roman" w:hAnsi="Times New Roman" w:cs="Times New Roman"/>
          <w:szCs w:val="22"/>
        </w:rPr>
      </w:pPr>
    </w:p>
    <w:p w14:paraId="2BD8F005" w14:textId="3513D3B4" w:rsidR="00A74B63" w:rsidRPr="00FE080B" w:rsidRDefault="00A74B63" w:rsidP="00C57694">
      <w:pPr>
        <w:spacing w:before="120" w:after="0" w:line="360" w:lineRule="auto"/>
        <w:rPr>
          <w:rFonts w:ascii="Times New Roman" w:hAnsi="Times New Roman" w:cs="Times New Roman"/>
          <w:szCs w:val="22"/>
        </w:rPr>
      </w:pPr>
      <w:r w:rsidRPr="00FE080B">
        <w:rPr>
          <w:rFonts w:ascii="Times New Roman" w:hAnsi="Times New Roman" w:cs="Times New Roman"/>
          <w:b/>
          <w:szCs w:val="22"/>
        </w:rPr>
        <w:t>Processo Administrativo:</w:t>
      </w:r>
      <w:r w:rsidRPr="00FE080B">
        <w:rPr>
          <w:rFonts w:ascii="Times New Roman" w:hAnsi="Times New Roman" w:cs="Times New Roman"/>
          <w:szCs w:val="22"/>
        </w:rPr>
        <w:t xml:space="preserve"> nº </w:t>
      </w:r>
      <w:r w:rsidR="00411266" w:rsidRPr="00FE080B">
        <w:rPr>
          <w:rFonts w:ascii="Times New Roman" w:hAnsi="Times New Roman" w:cs="Times New Roman"/>
          <w:szCs w:val="22"/>
        </w:rPr>
        <w:t xml:space="preserve">  </w:t>
      </w:r>
      <w:r w:rsidR="00BB3AD6" w:rsidRPr="00FE080B">
        <w:rPr>
          <w:rFonts w:ascii="Times New Roman" w:hAnsi="Times New Roman" w:cs="Times New Roman"/>
          <w:szCs w:val="22"/>
        </w:rPr>
        <w:t>1012444/2024.</w:t>
      </w:r>
    </w:p>
    <w:p w14:paraId="189377C0" w14:textId="77777777" w:rsidR="00397664" w:rsidRPr="00FE080B" w:rsidRDefault="00397664" w:rsidP="00C57694">
      <w:pPr>
        <w:pStyle w:val="PargrafodaLista"/>
        <w:numPr>
          <w:ilvl w:val="0"/>
          <w:numId w:val="8"/>
        </w:numPr>
        <w:shd w:val="clear" w:color="auto" w:fill="B3DBB5"/>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t xml:space="preserve">DO ESTUDO TÉCNICO PRELIMINAR. </w:t>
      </w:r>
      <w:r w:rsidRPr="00FE080B">
        <w:rPr>
          <w:rFonts w:ascii="Times New Roman" w:hAnsi="Times New Roman" w:cs="Times New Roman"/>
          <w:i/>
          <w:szCs w:val="22"/>
        </w:rPr>
        <w:t>(Art. 23, I do Decreto Municipal nº. 81/2023)</w:t>
      </w:r>
    </w:p>
    <w:p w14:paraId="6C65CCBA" w14:textId="6994167C" w:rsidR="00397664" w:rsidRPr="00FE080B" w:rsidRDefault="00397664" w:rsidP="00C57694">
      <w:pPr>
        <w:pStyle w:val="PargrafodaLista"/>
        <w:numPr>
          <w:ilvl w:val="1"/>
          <w:numId w:val="8"/>
        </w:numPr>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 xml:space="preserve">Para a presente aquisição foi previamente elaborado o estudo técnico preliminar número </w:t>
      </w:r>
      <w:r w:rsidR="009B0617" w:rsidRPr="00FE080B">
        <w:rPr>
          <w:rFonts w:ascii="Times New Roman" w:hAnsi="Times New Roman" w:cs="Times New Roman"/>
          <w:b/>
          <w:szCs w:val="22"/>
        </w:rPr>
        <w:t>18</w:t>
      </w:r>
      <w:r w:rsidRPr="00FE080B">
        <w:rPr>
          <w:rFonts w:ascii="Times New Roman" w:hAnsi="Times New Roman" w:cs="Times New Roman"/>
          <w:b/>
          <w:szCs w:val="22"/>
        </w:rPr>
        <w:t>/2024</w:t>
      </w:r>
      <w:r w:rsidRPr="00FE080B">
        <w:rPr>
          <w:rFonts w:ascii="Times New Roman" w:hAnsi="Times New Roman" w:cs="Times New Roman"/>
          <w:szCs w:val="22"/>
        </w:rPr>
        <w:t xml:space="preserve"> que se encontra anexo ao processo.</w:t>
      </w:r>
    </w:p>
    <w:p w14:paraId="7CF522BB" w14:textId="77777777" w:rsidR="00397664" w:rsidRPr="00FE080B" w:rsidRDefault="00397664" w:rsidP="00C57694">
      <w:pPr>
        <w:pStyle w:val="PargrafodaLista"/>
        <w:numPr>
          <w:ilvl w:val="0"/>
          <w:numId w:val="8"/>
        </w:numPr>
        <w:shd w:val="clear" w:color="auto" w:fill="B3DBB5"/>
        <w:spacing w:before="120" w:after="0" w:line="360" w:lineRule="auto"/>
        <w:ind w:left="0" w:firstLine="0"/>
        <w:rPr>
          <w:rFonts w:ascii="Times New Roman" w:hAnsi="Times New Roman" w:cs="Times New Roman"/>
          <w:b/>
          <w:szCs w:val="22"/>
        </w:rPr>
      </w:pPr>
      <w:bookmarkStart w:id="6" w:name="_Toc161847877"/>
      <w:r w:rsidRPr="00FE080B">
        <w:rPr>
          <w:rFonts w:ascii="Times New Roman" w:hAnsi="Times New Roman" w:cs="Times New Roman"/>
          <w:b/>
          <w:szCs w:val="22"/>
        </w:rPr>
        <w:t>DO OBJETO ESPECÍFICO</w:t>
      </w:r>
      <w:bookmarkEnd w:id="6"/>
    </w:p>
    <w:p w14:paraId="6467FB33" w14:textId="041CCA5E" w:rsidR="004B73BB" w:rsidRPr="00FE080B" w:rsidRDefault="00FB1F11"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Registro de preços para futura e eventual contratação de empresa especializada no fornecimento de combustível (GASOLINA COMUM, ETANOL, DIESEL COMUM, ARLA 32, DIESEL S-10), de forma fracionada, por meio de cartão magnético ou micro processados, através de sua rede de postos credenciados, com implantação e operação de sistema integrado de gestão de consumo de combustíveis, SEM TAXA DE ADMINISTRAÇÃO, visando atender as necessidades da prefeitura municipal de Várzea Grande /MT.</w:t>
      </w:r>
    </w:p>
    <w:p w14:paraId="5F8C2EC5" w14:textId="77777777" w:rsidR="004B73BB" w:rsidRPr="00FE080B" w:rsidRDefault="004B73BB" w:rsidP="00C57694">
      <w:pPr>
        <w:pStyle w:val="PargrafodaLista"/>
        <w:suppressAutoHyphens/>
        <w:spacing w:before="120" w:after="0" w:line="360" w:lineRule="auto"/>
        <w:ind w:left="0"/>
        <w:rPr>
          <w:rFonts w:ascii="Times New Roman" w:hAnsi="Times New Roman" w:cs="Times New Roman"/>
          <w:bCs/>
          <w:szCs w:val="22"/>
        </w:rPr>
      </w:pPr>
    </w:p>
    <w:p w14:paraId="1F362D50" w14:textId="27222812" w:rsidR="00397664" w:rsidRPr="00FE080B" w:rsidRDefault="00397664"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
          <w:szCs w:val="22"/>
        </w:rPr>
        <w:t>DAS ESPECIFICAÇÕES, DOS QUANTITATIVOS E DA ESTIMATIVA DE PREÇOS</w:t>
      </w:r>
    </w:p>
    <w:tbl>
      <w:tblPr>
        <w:tblW w:w="9209" w:type="dxa"/>
        <w:tblCellMar>
          <w:left w:w="70" w:type="dxa"/>
          <w:right w:w="70" w:type="dxa"/>
        </w:tblCellMar>
        <w:tblLook w:val="04A0" w:firstRow="1" w:lastRow="0" w:firstColumn="1" w:lastColumn="0" w:noHBand="0" w:noVBand="1"/>
      </w:tblPr>
      <w:tblGrid>
        <w:gridCol w:w="727"/>
        <w:gridCol w:w="3096"/>
        <w:gridCol w:w="1248"/>
        <w:gridCol w:w="1020"/>
        <w:gridCol w:w="1275"/>
        <w:gridCol w:w="1843"/>
      </w:tblGrid>
      <w:tr w:rsidR="0072408C" w:rsidRPr="00FE080B" w14:paraId="6B35C954" w14:textId="77777777" w:rsidTr="0072408C">
        <w:trPr>
          <w:trHeight w:val="395"/>
        </w:trPr>
        <w:tc>
          <w:tcPr>
            <w:tcW w:w="9209" w:type="dxa"/>
            <w:gridSpan w:val="6"/>
            <w:tcBorders>
              <w:top w:val="single" w:sz="4" w:space="0" w:color="auto"/>
              <w:left w:val="single" w:sz="4" w:space="0" w:color="auto"/>
              <w:bottom w:val="single" w:sz="4" w:space="0" w:color="auto"/>
              <w:right w:val="single" w:sz="4" w:space="0" w:color="auto"/>
            </w:tcBorders>
            <w:shd w:val="clear" w:color="000000" w:fill="E26B0A"/>
            <w:noWrap/>
            <w:vAlign w:val="center"/>
            <w:hideMark/>
          </w:tcPr>
          <w:p w14:paraId="226A8324" w14:textId="77777777"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 xml:space="preserve">Lote 01 </w:t>
            </w:r>
          </w:p>
        </w:tc>
      </w:tr>
      <w:tr w:rsidR="0072408C" w:rsidRPr="00FE080B" w14:paraId="2961496B" w14:textId="77777777" w:rsidTr="004B73BB">
        <w:trPr>
          <w:trHeight w:val="428"/>
        </w:trPr>
        <w:tc>
          <w:tcPr>
            <w:tcW w:w="727" w:type="dxa"/>
            <w:tcBorders>
              <w:top w:val="nil"/>
              <w:left w:val="single" w:sz="4" w:space="0" w:color="auto"/>
              <w:bottom w:val="single" w:sz="4" w:space="0" w:color="auto"/>
              <w:right w:val="single" w:sz="4" w:space="0" w:color="auto"/>
            </w:tcBorders>
            <w:shd w:val="clear" w:color="000000" w:fill="FABF8F"/>
            <w:vAlign w:val="center"/>
            <w:hideMark/>
          </w:tcPr>
          <w:p w14:paraId="09797FC6" w14:textId="77777777"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ITEM</w:t>
            </w:r>
          </w:p>
        </w:tc>
        <w:tc>
          <w:tcPr>
            <w:tcW w:w="3096" w:type="dxa"/>
            <w:tcBorders>
              <w:top w:val="nil"/>
              <w:left w:val="nil"/>
              <w:bottom w:val="single" w:sz="4" w:space="0" w:color="auto"/>
              <w:right w:val="single" w:sz="4" w:space="0" w:color="auto"/>
            </w:tcBorders>
            <w:shd w:val="clear" w:color="000000" w:fill="FABF8F"/>
            <w:vAlign w:val="center"/>
            <w:hideMark/>
          </w:tcPr>
          <w:p w14:paraId="152783E8" w14:textId="77777777"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DESCRIÇÃO PRODUTO</w:t>
            </w:r>
          </w:p>
        </w:tc>
        <w:tc>
          <w:tcPr>
            <w:tcW w:w="1248" w:type="dxa"/>
            <w:tcBorders>
              <w:top w:val="nil"/>
              <w:left w:val="nil"/>
              <w:bottom w:val="single" w:sz="4" w:space="0" w:color="auto"/>
              <w:right w:val="single" w:sz="4" w:space="0" w:color="auto"/>
            </w:tcBorders>
            <w:shd w:val="clear" w:color="000000" w:fill="FABF8F"/>
            <w:vAlign w:val="center"/>
            <w:hideMark/>
          </w:tcPr>
          <w:p w14:paraId="27FC1EDE" w14:textId="77777777"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TCE</w:t>
            </w:r>
          </w:p>
        </w:tc>
        <w:tc>
          <w:tcPr>
            <w:tcW w:w="1020" w:type="dxa"/>
            <w:tcBorders>
              <w:top w:val="nil"/>
              <w:left w:val="nil"/>
              <w:bottom w:val="nil"/>
              <w:right w:val="single" w:sz="4" w:space="0" w:color="auto"/>
            </w:tcBorders>
            <w:shd w:val="clear" w:color="000000" w:fill="FABF8F"/>
            <w:vAlign w:val="center"/>
            <w:hideMark/>
          </w:tcPr>
          <w:p w14:paraId="0E38FE59" w14:textId="77777777"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QTD</w:t>
            </w:r>
          </w:p>
        </w:tc>
        <w:tc>
          <w:tcPr>
            <w:tcW w:w="1275" w:type="dxa"/>
            <w:tcBorders>
              <w:top w:val="nil"/>
              <w:left w:val="nil"/>
              <w:bottom w:val="single" w:sz="4" w:space="0" w:color="auto"/>
              <w:right w:val="single" w:sz="4" w:space="0" w:color="auto"/>
            </w:tcBorders>
            <w:shd w:val="clear" w:color="000000" w:fill="FABF8F"/>
            <w:vAlign w:val="center"/>
            <w:hideMark/>
          </w:tcPr>
          <w:p w14:paraId="3B824BB0" w14:textId="77777777"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 xml:space="preserve"> MEDIANA  </w:t>
            </w:r>
          </w:p>
        </w:tc>
        <w:tc>
          <w:tcPr>
            <w:tcW w:w="1843" w:type="dxa"/>
            <w:tcBorders>
              <w:top w:val="nil"/>
              <w:left w:val="nil"/>
              <w:bottom w:val="single" w:sz="4" w:space="0" w:color="auto"/>
              <w:right w:val="single" w:sz="4" w:space="0" w:color="auto"/>
            </w:tcBorders>
            <w:shd w:val="clear" w:color="000000" w:fill="FABF8F"/>
            <w:vAlign w:val="center"/>
            <w:hideMark/>
          </w:tcPr>
          <w:p w14:paraId="109E70FD" w14:textId="77777777"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TOTAL C/MEDIANA</w:t>
            </w:r>
          </w:p>
        </w:tc>
      </w:tr>
      <w:tr w:rsidR="0072408C" w:rsidRPr="00FE080B" w14:paraId="1AB44847" w14:textId="77777777" w:rsidTr="00A03F6B">
        <w:trPr>
          <w:trHeight w:val="846"/>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144A477E" w14:textId="77777777"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1</w:t>
            </w:r>
          </w:p>
        </w:tc>
        <w:tc>
          <w:tcPr>
            <w:tcW w:w="3096" w:type="dxa"/>
            <w:tcBorders>
              <w:top w:val="nil"/>
              <w:left w:val="nil"/>
              <w:bottom w:val="single" w:sz="4" w:space="0" w:color="auto"/>
              <w:right w:val="single" w:sz="4" w:space="0" w:color="auto"/>
            </w:tcBorders>
            <w:shd w:val="clear" w:color="auto" w:fill="auto"/>
            <w:vAlign w:val="center"/>
            <w:hideMark/>
          </w:tcPr>
          <w:p w14:paraId="67557BC9" w14:textId="04F88269" w:rsidR="0072408C" w:rsidRPr="00FE080B" w:rsidRDefault="004B73BB"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ETANOL (</w:t>
            </w:r>
            <w:r w:rsidR="0072408C" w:rsidRPr="00FE080B">
              <w:rPr>
                <w:rFonts w:ascii="Times New Roman" w:eastAsia="Times New Roman" w:hAnsi="Times New Roman" w:cs="Times New Roman"/>
                <w:b/>
                <w:bCs/>
                <w:szCs w:val="22"/>
              </w:rPr>
              <w:t>litro)</w:t>
            </w:r>
          </w:p>
        </w:tc>
        <w:tc>
          <w:tcPr>
            <w:tcW w:w="1248" w:type="dxa"/>
            <w:tcBorders>
              <w:top w:val="nil"/>
              <w:left w:val="nil"/>
              <w:bottom w:val="single" w:sz="4" w:space="0" w:color="auto"/>
              <w:right w:val="nil"/>
            </w:tcBorders>
            <w:shd w:val="clear" w:color="auto" w:fill="auto"/>
            <w:vAlign w:val="center"/>
            <w:hideMark/>
          </w:tcPr>
          <w:p w14:paraId="557ABAF7" w14:textId="77777777"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 xml:space="preserve">149107-5 </w:t>
            </w:r>
          </w:p>
          <w:p w14:paraId="60637F14" w14:textId="77777777"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(Cód.: 37)</w:t>
            </w:r>
          </w:p>
        </w:tc>
        <w:tc>
          <w:tcPr>
            <w:tcW w:w="10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1BC16C6" w14:textId="6934BF42" w:rsidR="0072408C" w:rsidRPr="00C62733" w:rsidRDefault="00A03F6B" w:rsidP="00190174">
            <w:pPr>
              <w:spacing w:before="120" w:after="0"/>
              <w:jc w:val="center"/>
              <w:rPr>
                <w:rFonts w:ascii="Times New Roman" w:eastAsia="Times New Roman" w:hAnsi="Times New Roman" w:cs="Times New Roman"/>
                <w:b/>
                <w:bCs/>
                <w:szCs w:val="22"/>
              </w:rPr>
            </w:pPr>
            <w:r w:rsidRPr="00C62733">
              <w:rPr>
                <w:rFonts w:ascii="Times New Roman" w:eastAsia="Times New Roman" w:hAnsi="Times New Roman" w:cs="Times New Roman"/>
                <w:b/>
                <w:bCs/>
                <w:szCs w:val="22"/>
              </w:rPr>
              <w:t xml:space="preserve">    </w:t>
            </w:r>
            <w:r w:rsidR="00032F35" w:rsidRPr="00C62733">
              <w:rPr>
                <w:rFonts w:ascii="Times New Roman" w:eastAsia="Times New Roman" w:hAnsi="Times New Roman" w:cs="Times New Roman"/>
                <w:b/>
                <w:bCs/>
                <w:szCs w:val="22"/>
              </w:rPr>
              <w:t>250.700</w:t>
            </w:r>
          </w:p>
          <w:p w14:paraId="640F0AF0" w14:textId="2DF7F611" w:rsidR="00032F35" w:rsidRPr="00C62733" w:rsidRDefault="00032F35" w:rsidP="00190174">
            <w:pPr>
              <w:spacing w:before="120" w:after="0"/>
              <w:jc w:val="center"/>
              <w:rPr>
                <w:rFonts w:ascii="Times New Roman" w:eastAsia="Times New Roman" w:hAnsi="Times New Roman" w:cs="Times New Roman"/>
                <w:b/>
                <w:bCs/>
                <w:szCs w:val="22"/>
              </w:rPr>
            </w:pPr>
          </w:p>
        </w:tc>
        <w:tc>
          <w:tcPr>
            <w:tcW w:w="1275" w:type="dxa"/>
            <w:tcBorders>
              <w:top w:val="nil"/>
              <w:left w:val="nil"/>
              <w:bottom w:val="single" w:sz="4" w:space="0" w:color="auto"/>
              <w:right w:val="single" w:sz="4" w:space="0" w:color="auto"/>
            </w:tcBorders>
            <w:shd w:val="clear" w:color="000000" w:fill="BFBFBF"/>
            <w:noWrap/>
            <w:vAlign w:val="center"/>
            <w:hideMark/>
          </w:tcPr>
          <w:p w14:paraId="30238FE0" w14:textId="1D511809" w:rsidR="0072408C" w:rsidRPr="00C62733" w:rsidRDefault="0072408C" w:rsidP="00190174">
            <w:pPr>
              <w:spacing w:before="120" w:after="0"/>
              <w:jc w:val="center"/>
              <w:rPr>
                <w:rFonts w:ascii="Times New Roman" w:eastAsia="Times New Roman" w:hAnsi="Times New Roman" w:cs="Times New Roman"/>
                <w:b/>
                <w:bCs/>
                <w:szCs w:val="22"/>
              </w:rPr>
            </w:pPr>
            <w:r w:rsidRPr="00C62733">
              <w:rPr>
                <w:rFonts w:ascii="Times New Roman" w:eastAsia="Times New Roman" w:hAnsi="Times New Roman" w:cs="Times New Roman"/>
                <w:b/>
                <w:bCs/>
                <w:szCs w:val="22"/>
              </w:rPr>
              <w:t>R$ 4,04</w:t>
            </w:r>
            <w:r w:rsidR="001377B9" w:rsidRPr="00C62733">
              <w:rPr>
                <w:rFonts w:ascii="Times New Roman" w:eastAsia="Times New Roman" w:hAnsi="Times New Roman" w:cs="Times New Roman"/>
                <w:b/>
                <w:bCs/>
                <w:szCs w:val="22"/>
              </w:rPr>
              <w:t>00</w:t>
            </w:r>
          </w:p>
        </w:tc>
        <w:tc>
          <w:tcPr>
            <w:tcW w:w="1843" w:type="dxa"/>
            <w:tcBorders>
              <w:top w:val="nil"/>
              <w:left w:val="nil"/>
              <w:bottom w:val="single" w:sz="4" w:space="0" w:color="auto"/>
              <w:right w:val="single" w:sz="4" w:space="0" w:color="auto"/>
            </w:tcBorders>
            <w:shd w:val="clear" w:color="auto" w:fill="auto"/>
            <w:noWrap/>
            <w:vAlign w:val="center"/>
            <w:hideMark/>
          </w:tcPr>
          <w:p w14:paraId="5F53536C" w14:textId="2DF38334" w:rsidR="0072408C" w:rsidRPr="00C62733" w:rsidRDefault="00206DFC" w:rsidP="00190174">
            <w:pPr>
              <w:spacing w:before="120" w:after="0"/>
              <w:jc w:val="center"/>
              <w:rPr>
                <w:rFonts w:ascii="Times New Roman" w:eastAsia="Times New Roman" w:hAnsi="Times New Roman" w:cs="Times New Roman"/>
                <w:b/>
                <w:bCs/>
                <w:szCs w:val="22"/>
              </w:rPr>
            </w:pPr>
            <w:r w:rsidRPr="00C62733">
              <w:rPr>
                <w:rFonts w:ascii="Times New Roman" w:eastAsia="Times New Roman" w:hAnsi="Times New Roman" w:cs="Times New Roman"/>
                <w:b/>
                <w:bCs/>
                <w:szCs w:val="22"/>
              </w:rPr>
              <w:t>R$ 1.012.828,0000</w:t>
            </w:r>
          </w:p>
        </w:tc>
      </w:tr>
      <w:tr w:rsidR="0072408C" w:rsidRPr="00FE080B" w14:paraId="4D0913A9" w14:textId="77777777" w:rsidTr="004B73BB">
        <w:trPr>
          <w:trHeight w:val="556"/>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114590CE" w14:textId="77777777"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2</w:t>
            </w:r>
          </w:p>
        </w:tc>
        <w:tc>
          <w:tcPr>
            <w:tcW w:w="3096" w:type="dxa"/>
            <w:tcBorders>
              <w:top w:val="nil"/>
              <w:left w:val="nil"/>
              <w:bottom w:val="single" w:sz="4" w:space="0" w:color="auto"/>
              <w:right w:val="single" w:sz="4" w:space="0" w:color="auto"/>
            </w:tcBorders>
            <w:shd w:val="clear" w:color="auto" w:fill="auto"/>
            <w:vAlign w:val="center"/>
            <w:hideMark/>
          </w:tcPr>
          <w:p w14:paraId="4E333577" w14:textId="46202C74"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GASOLINA COMUM</w:t>
            </w:r>
            <w:r w:rsidR="004B73BB" w:rsidRPr="00FE080B">
              <w:rPr>
                <w:rFonts w:ascii="Times New Roman" w:eastAsia="Times New Roman" w:hAnsi="Times New Roman" w:cs="Times New Roman"/>
                <w:b/>
                <w:bCs/>
                <w:szCs w:val="22"/>
              </w:rPr>
              <w:t xml:space="preserve"> </w:t>
            </w:r>
            <w:r w:rsidRPr="00FE080B">
              <w:rPr>
                <w:rFonts w:ascii="Times New Roman" w:eastAsia="Times New Roman" w:hAnsi="Times New Roman" w:cs="Times New Roman"/>
                <w:b/>
                <w:bCs/>
                <w:szCs w:val="22"/>
              </w:rPr>
              <w:t>(litro)</w:t>
            </w:r>
          </w:p>
        </w:tc>
        <w:tc>
          <w:tcPr>
            <w:tcW w:w="1248" w:type="dxa"/>
            <w:tcBorders>
              <w:top w:val="nil"/>
              <w:left w:val="nil"/>
              <w:bottom w:val="single" w:sz="4" w:space="0" w:color="auto"/>
              <w:right w:val="nil"/>
            </w:tcBorders>
            <w:shd w:val="clear" w:color="auto" w:fill="auto"/>
            <w:vAlign w:val="center"/>
            <w:hideMark/>
          </w:tcPr>
          <w:p w14:paraId="1D96EF66" w14:textId="77777777"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 xml:space="preserve">142931-0 </w:t>
            </w:r>
          </w:p>
          <w:p w14:paraId="426AD560" w14:textId="77777777"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(Cód.: 37)</w:t>
            </w:r>
          </w:p>
        </w:tc>
        <w:tc>
          <w:tcPr>
            <w:tcW w:w="1020" w:type="dxa"/>
            <w:tcBorders>
              <w:top w:val="nil"/>
              <w:left w:val="single" w:sz="4" w:space="0" w:color="auto"/>
              <w:bottom w:val="single" w:sz="4" w:space="0" w:color="auto"/>
              <w:right w:val="single" w:sz="4" w:space="0" w:color="auto"/>
            </w:tcBorders>
            <w:shd w:val="clear" w:color="000000" w:fill="D9D9D9"/>
            <w:noWrap/>
            <w:vAlign w:val="center"/>
            <w:hideMark/>
          </w:tcPr>
          <w:p w14:paraId="17889BFE" w14:textId="77777777"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155.773</w:t>
            </w:r>
          </w:p>
        </w:tc>
        <w:tc>
          <w:tcPr>
            <w:tcW w:w="1275" w:type="dxa"/>
            <w:tcBorders>
              <w:top w:val="nil"/>
              <w:left w:val="nil"/>
              <w:bottom w:val="single" w:sz="4" w:space="0" w:color="auto"/>
              <w:right w:val="single" w:sz="4" w:space="0" w:color="auto"/>
            </w:tcBorders>
            <w:shd w:val="clear" w:color="000000" w:fill="BFBFBF"/>
            <w:noWrap/>
            <w:vAlign w:val="center"/>
            <w:hideMark/>
          </w:tcPr>
          <w:p w14:paraId="6ED52A20" w14:textId="45F8AEA7"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R$ 6,16</w:t>
            </w:r>
            <w:r w:rsidR="001377B9" w:rsidRPr="00FE080B">
              <w:rPr>
                <w:rFonts w:ascii="Times New Roman" w:eastAsia="Times New Roman" w:hAnsi="Times New Roman" w:cs="Times New Roman"/>
                <w:b/>
                <w:bCs/>
                <w:szCs w:val="22"/>
              </w:rPr>
              <w:t>00</w:t>
            </w:r>
          </w:p>
        </w:tc>
        <w:tc>
          <w:tcPr>
            <w:tcW w:w="1843" w:type="dxa"/>
            <w:tcBorders>
              <w:top w:val="nil"/>
              <w:left w:val="nil"/>
              <w:bottom w:val="single" w:sz="4" w:space="0" w:color="auto"/>
              <w:right w:val="single" w:sz="4" w:space="0" w:color="auto"/>
            </w:tcBorders>
            <w:shd w:val="clear" w:color="auto" w:fill="auto"/>
            <w:noWrap/>
            <w:vAlign w:val="center"/>
            <w:hideMark/>
          </w:tcPr>
          <w:p w14:paraId="02BDF914" w14:textId="5DFA5824" w:rsidR="0072408C" w:rsidRPr="00FE080B" w:rsidRDefault="00190174" w:rsidP="00C57694">
            <w:pPr>
              <w:spacing w:before="120" w:after="0"/>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 xml:space="preserve"> R$ 959.561,68</w:t>
            </w:r>
            <w:r w:rsidR="001377B9" w:rsidRPr="00FE080B">
              <w:rPr>
                <w:rFonts w:ascii="Times New Roman" w:eastAsia="Times New Roman" w:hAnsi="Times New Roman" w:cs="Times New Roman"/>
                <w:b/>
                <w:bCs/>
                <w:szCs w:val="22"/>
              </w:rPr>
              <w:t>00</w:t>
            </w:r>
          </w:p>
        </w:tc>
      </w:tr>
      <w:tr w:rsidR="0072408C" w:rsidRPr="00FE080B" w14:paraId="4EF21F56" w14:textId="77777777" w:rsidTr="004B73BB">
        <w:trPr>
          <w:trHeight w:val="564"/>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7044185B" w14:textId="77777777"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3</w:t>
            </w:r>
          </w:p>
        </w:tc>
        <w:tc>
          <w:tcPr>
            <w:tcW w:w="3096" w:type="dxa"/>
            <w:tcBorders>
              <w:top w:val="nil"/>
              <w:left w:val="nil"/>
              <w:bottom w:val="single" w:sz="4" w:space="0" w:color="auto"/>
              <w:right w:val="single" w:sz="4" w:space="0" w:color="auto"/>
            </w:tcBorders>
            <w:shd w:val="clear" w:color="auto" w:fill="auto"/>
            <w:vAlign w:val="center"/>
            <w:hideMark/>
          </w:tcPr>
          <w:p w14:paraId="378FF444" w14:textId="7B475A42"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DIESEL COMUM</w:t>
            </w:r>
            <w:r w:rsidR="004B73BB" w:rsidRPr="00FE080B">
              <w:rPr>
                <w:rFonts w:ascii="Times New Roman" w:eastAsia="Times New Roman" w:hAnsi="Times New Roman" w:cs="Times New Roman"/>
                <w:b/>
                <w:bCs/>
                <w:szCs w:val="22"/>
              </w:rPr>
              <w:t xml:space="preserve"> </w:t>
            </w:r>
            <w:r w:rsidRPr="00FE080B">
              <w:rPr>
                <w:rFonts w:ascii="Times New Roman" w:eastAsia="Times New Roman" w:hAnsi="Times New Roman" w:cs="Times New Roman"/>
                <w:b/>
                <w:bCs/>
                <w:szCs w:val="22"/>
              </w:rPr>
              <w:t>(litro)</w:t>
            </w:r>
          </w:p>
        </w:tc>
        <w:tc>
          <w:tcPr>
            <w:tcW w:w="1248" w:type="dxa"/>
            <w:tcBorders>
              <w:top w:val="nil"/>
              <w:left w:val="nil"/>
              <w:bottom w:val="single" w:sz="4" w:space="0" w:color="auto"/>
              <w:right w:val="nil"/>
            </w:tcBorders>
            <w:shd w:val="clear" w:color="auto" w:fill="auto"/>
            <w:vAlign w:val="center"/>
            <w:hideMark/>
          </w:tcPr>
          <w:p w14:paraId="289AB86F" w14:textId="77777777"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 xml:space="preserve">149109-1   </w:t>
            </w:r>
          </w:p>
          <w:p w14:paraId="52A24B19" w14:textId="77777777"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(Cód.: 37)</w:t>
            </w:r>
          </w:p>
        </w:tc>
        <w:tc>
          <w:tcPr>
            <w:tcW w:w="1020" w:type="dxa"/>
            <w:tcBorders>
              <w:top w:val="nil"/>
              <w:left w:val="single" w:sz="4" w:space="0" w:color="auto"/>
              <w:bottom w:val="single" w:sz="4" w:space="0" w:color="auto"/>
              <w:right w:val="single" w:sz="4" w:space="0" w:color="auto"/>
            </w:tcBorders>
            <w:shd w:val="clear" w:color="000000" w:fill="D9D9D9"/>
            <w:noWrap/>
            <w:vAlign w:val="center"/>
            <w:hideMark/>
          </w:tcPr>
          <w:p w14:paraId="3727D094" w14:textId="77777777"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99.015</w:t>
            </w:r>
          </w:p>
        </w:tc>
        <w:tc>
          <w:tcPr>
            <w:tcW w:w="1275" w:type="dxa"/>
            <w:tcBorders>
              <w:top w:val="nil"/>
              <w:left w:val="nil"/>
              <w:bottom w:val="single" w:sz="4" w:space="0" w:color="auto"/>
              <w:right w:val="single" w:sz="4" w:space="0" w:color="auto"/>
            </w:tcBorders>
            <w:shd w:val="clear" w:color="000000" w:fill="BFBFBF"/>
            <w:noWrap/>
            <w:vAlign w:val="center"/>
            <w:hideMark/>
          </w:tcPr>
          <w:p w14:paraId="0D799715" w14:textId="387B9B63" w:rsidR="0072408C" w:rsidRPr="00FE080B" w:rsidRDefault="00190174" w:rsidP="00C57694">
            <w:pPr>
              <w:spacing w:before="120" w:after="0"/>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R$ 6,14</w:t>
            </w:r>
            <w:r w:rsidR="001377B9" w:rsidRPr="00FE080B">
              <w:rPr>
                <w:rFonts w:ascii="Times New Roman" w:eastAsia="Times New Roman" w:hAnsi="Times New Roman" w:cs="Times New Roman"/>
                <w:b/>
                <w:bCs/>
                <w:szCs w:val="22"/>
              </w:rPr>
              <w:t>00</w:t>
            </w:r>
          </w:p>
        </w:tc>
        <w:tc>
          <w:tcPr>
            <w:tcW w:w="1843" w:type="dxa"/>
            <w:tcBorders>
              <w:top w:val="nil"/>
              <w:left w:val="nil"/>
              <w:bottom w:val="single" w:sz="4" w:space="0" w:color="auto"/>
              <w:right w:val="single" w:sz="4" w:space="0" w:color="auto"/>
            </w:tcBorders>
            <w:shd w:val="clear" w:color="auto" w:fill="auto"/>
            <w:noWrap/>
            <w:vAlign w:val="center"/>
            <w:hideMark/>
          </w:tcPr>
          <w:p w14:paraId="0CA5C7E4" w14:textId="07D3B393" w:rsidR="0072408C" w:rsidRPr="00FE080B" w:rsidRDefault="00190174" w:rsidP="00C57694">
            <w:pPr>
              <w:spacing w:before="120" w:after="0"/>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 xml:space="preserve"> R$ 607.952,10</w:t>
            </w:r>
            <w:r w:rsidR="001377B9" w:rsidRPr="00FE080B">
              <w:rPr>
                <w:rFonts w:ascii="Times New Roman" w:eastAsia="Times New Roman" w:hAnsi="Times New Roman" w:cs="Times New Roman"/>
                <w:b/>
                <w:bCs/>
                <w:szCs w:val="22"/>
              </w:rPr>
              <w:t>00</w:t>
            </w:r>
          </w:p>
        </w:tc>
      </w:tr>
      <w:tr w:rsidR="0072408C" w:rsidRPr="00FE080B" w14:paraId="008B9489" w14:textId="77777777" w:rsidTr="004B73BB">
        <w:trPr>
          <w:trHeight w:val="416"/>
        </w:trPr>
        <w:tc>
          <w:tcPr>
            <w:tcW w:w="727" w:type="dxa"/>
            <w:tcBorders>
              <w:top w:val="nil"/>
              <w:left w:val="single" w:sz="4" w:space="0" w:color="auto"/>
              <w:bottom w:val="single" w:sz="4" w:space="0" w:color="auto"/>
              <w:right w:val="single" w:sz="4" w:space="0" w:color="auto"/>
            </w:tcBorders>
            <w:shd w:val="clear" w:color="000000" w:fill="FFFFFF"/>
            <w:noWrap/>
            <w:vAlign w:val="center"/>
            <w:hideMark/>
          </w:tcPr>
          <w:p w14:paraId="39A91835" w14:textId="77777777"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4</w:t>
            </w:r>
          </w:p>
        </w:tc>
        <w:tc>
          <w:tcPr>
            <w:tcW w:w="3096" w:type="dxa"/>
            <w:tcBorders>
              <w:top w:val="nil"/>
              <w:left w:val="nil"/>
              <w:bottom w:val="single" w:sz="4" w:space="0" w:color="auto"/>
              <w:right w:val="single" w:sz="4" w:space="0" w:color="auto"/>
            </w:tcBorders>
            <w:shd w:val="clear" w:color="auto" w:fill="auto"/>
            <w:vAlign w:val="center"/>
            <w:hideMark/>
          </w:tcPr>
          <w:p w14:paraId="0DD14F29" w14:textId="3B0E08FF"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DIESEL S-10</w:t>
            </w:r>
            <w:r w:rsidR="004B73BB" w:rsidRPr="00FE080B">
              <w:rPr>
                <w:rFonts w:ascii="Times New Roman" w:eastAsia="Times New Roman" w:hAnsi="Times New Roman" w:cs="Times New Roman"/>
                <w:b/>
                <w:bCs/>
                <w:szCs w:val="22"/>
              </w:rPr>
              <w:t xml:space="preserve"> </w:t>
            </w:r>
            <w:r w:rsidRPr="00FE080B">
              <w:rPr>
                <w:rFonts w:ascii="Times New Roman" w:eastAsia="Times New Roman" w:hAnsi="Times New Roman" w:cs="Times New Roman"/>
                <w:b/>
                <w:bCs/>
                <w:szCs w:val="22"/>
              </w:rPr>
              <w:t>(litro)</w:t>
            </w:r>
          </w:p>
        </w:tc>
        <w:tc>
          <w:tcPr>
            <w:tcW w:w="1248" w:type="dxa"/>
            <w:tcBorders>
              <w:top w:val="nil"/>
              <w:left w:val="nil"/>
              <w:bottom w:val="single" w:sz="4" w:space="0" w:color="auto"/>
              <w:right w:val="nil"/>
            </w:tcBorders>
            <w:shd w:val="clear" w:color="auto" w:fill="auto"/>
            <w:vAlign w:val="center"/>
            <w:hideMark/>
          </w:tcPr>
          <w:p w14:paraId="31D6854D" w14:textId="77777777"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 xml:space="preserve">0000758          </w:t>
            </w:r>
          </w:p>
          <w:p w14:paraId="0DC4B7AA" w14:textId="77777777"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(Cód.: 37)</w:t>
            </w:r>
          </w:p>
        </w:tc>
        <w:tc>
          <w:tcPr>
            <w:tcW w:w="1020" w:type="dxa"/>
            <w:tcBorders>
              <w:top w:val="nil"/>
              <w:left w:val="single" w:sz="4" w:space="0" w:color="auto"/>
              <w:bottom w:val="single" w:sz="4" w:space="0" w:color="auto"/>
              <w:right w:val="single" w:sz="4" w:space="0" w:color="auto"/>
            </w:tcBorders>
            <w:shd w:val="clear" w:color="000000" w:fill="D9D9D9"/>
            <w:noWrap/>
            <w:vAlign w:val="center"/>
            <w:hideMark/>
          </w:tcPr>
          <w:p w14:paraId="4EC69C52" w14:textId="77777777"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1.158.152</w:t>
            </w:r>
          </w:p>
        </w:tc>
        <w:tc>
          <w:tcPr>
            <w:tcW w:w="1275" w:type="dxa"/>
            <w:tcBorders>
              <w:top w:val="nil"/>
              <w:left w:val="nil"/>
              <w:bottom w:val="single" w:sz="4" w:space="0" w:color="auto"/>
              <w:right w:val="single" w:sz="4" w:space="0" w:color="auto"/>
            </w:tcBorders>
            <w:shd w:val="clear" w:color="000000" w:fill="BFBFBF"/>
            <w:noWrap/>
            <w:vAlign w:val="center"/>
            <w:hideMark/>
          </w:tcPr>
          <w:p w14:paraId="3467CC08" w14:textId="40B3A643"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R$ 6,19</w:t>
            </w:r>
            <w:r w:rsidR="001377B9" w:rsidRPr="00FE080B">
              <w:rPr>
                <w:rFonts w:ascii="Times New Roman" w:eastAsia="Times New Roman" w:hAnsi="Times New Roman" w:cs="Times New Roman"/>
                <w:b/>
                <w:bCs/>
                <w:szCs w:val="22"/>
              </w:rPr>
              <w:t>00</w:t>
            </w:r>
          </w:p>
        </w:tc>
        <w:tc>
          <w:tcPr>
            <w:tcW w:w="1843" w:type="dxa"/>
            <w:tcBorders>
              <w:top w:val="nil"/>
              <w:left w:val="nil"/>
              <w:bottom w:val="single" w:sz="4" w:space="0" w:color="auto"/>
              <w:right w:val="single" w:sz="4" w:space="0" w:color="auto"/>
            </w:tcBorders>
            <w:shd w:val="clear" w:color="000000" w:fill="FFFFFF"/>
            <w:noWrap/>
            <w:vAlign w:val="center"/>
            <w:hideMark/>
          </w:tcPr>
          <w:p w14:paraId="0D0B2B5F" w14:textId="517E1DBB"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R$ 7.168.960,88</w:t>
            </w:r>
            <w:r w:rsidR="001377B9" w:rsidRPr="00FE080B">
              <w:rPr>
                <w:rFonts w:ascii="Times New Roman" w:eastAsia="Times New Roman" w:hAnsi="Times New Roman" w:cs="Times New Roman"/>
                <w:b/>
                <w:bCs/>
                <w:szCs w:val="22"/>
              </w:rPr>
              <w:t>00</w:t>
            </w:r>
          </w:p>
        </w:tc>
      </w:tr>
      <w:tr w:rsidR="0072408C" w:rsidRPr="00FE080B" w14:paraId="30315A13" w14:textId="77777777" w:rsidTr="004B73BB">
        <w:trPr>
          <w:trHeight w:val="408"/>
        </w:trPr>
        <w:tc>
          <w:tcPr>
            <w:tcW w:w="727" w:type="dxa"/>
            <w:tcBorders>
              <w:top w:val="nil"/>
              <w:left w:val="single" w:sz="4" w:space="0" w:color="auto"/>
              <w:bottom w:val="single" w:sz="4" w:space="0" w:color="auto"/>
              <w:right w:val="single" w:sz="4" w:space="0" w:color="auto"/>
            </w:tcBorders>
            <w:shd w:val="clear" w:color="000000" w:fill="FFFFFF"/>
            <w:noWrap/>
            <w:vAlign w:val="center"/>
            <w:hideMark/>
          </w:tcPr>
          <w:p w14:paraId="05CE0804" w14:textId="77777777"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5</w:t>
            </w:r>
          </w:p>
        </w:tc>
        <w:tc>
          <w:tcPr>
            <w:tcW w:w="3096" w:type="dxa"/>
            <w:tcBorders>
              <w:top w:val="nil"/>
              <w:left w:val="nil"/>
              <w:bottom w:val="single" w:sz="4" w:space="0" w:color="auto"/>
              <w:right w:val="single" w:sz="4" w:space="0" w:color="auto"/>
            </w:tcBorders>
            <w:shd w:val="clear" w:color="auto" w:fill="auto"/>
            <w:vAlign w:val="center"/>
            <w:hideMark/>
          </w:tcPr>
          <w:p w14:paraId="0B32E90C" w14:textId="15D44F5B"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 xml:space="preserve">ARLA </w:t>
            </w:r>
            <w:r w:rsidR="004B73BB" w:rsidRPr="00FE080B">
              <w:rPr>
                <w:rFonts w:ascii="Times New Roman" w:eastAsia="Times New Roman" w:hAnsi="Times New Roman" w:cs="Times New Roman"/>
                <w:b/>
                <w:bCs/>
                <w:szCs w:val="22"/>
              </w:rPr>
              <w:t>32 (</w:t>
            </w:r>
            <w:r w:rsidRPr="00FE080B">
              <w:rPr>
                <w:rFonts w:ascii="Times New Roman" w:eastAsia="Times New Roman" w:hAnsi="Times New Roman" w:cs="Times New Roman"/>
                <w:b/>
                <w:bCs/>
                <w:szCs w:val="22"/>
              </w:rPr>
              <w:t>Galão 20 litros)</w:t>
            </w:r>
          </w:p>
        </w:tc>
        <w:tc>
          <w:tcPr>
            <w:tcW w:w="1248" w:type="dxa"/>
            <w:tcBorders>
              <w:top w:val="nil"/>
              <w:left w:val="nil"/>
              <w:bottom w:val="single" w:sz="4" w:space="0" w:color="auto"/>
              <w:right w:val="nil"/>
            </w:tcBorders>
            <w:shd w:val="clear" w:color="auto" w:fill="auto"/>
            <w:vAlign w:val="center"/>
            <w:hideMark/>
          </w:tcPr>
          <w:p w14:paraId="3B2325BC" w14:textId="77777777"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 xml:space="preserve">428335-0 </w:t>
            </w:r>
          </w:p>
          <w:p w14:paraId="4E6B75DD" w14:textId="77777777"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 xml:space="preserve">(Cód.: 226) </w:t>
            </w:r>
          </w:p>
        </w:tc>
        <w:tc>
          <w:tcPr>
            <w:tcW w:w="1020" w:type="dxa"/>
            <w:tcBorders>
              <w:top w:val="nil"/>
              <w:left w:val="single" w:sz="4" w:space="0" w:color="auto"/>
              <w:bottom w:val="single" w:sz="4" w:space="0" w:color="auto"/>
              <w:right w:val="single" w:sz="4" w:space="0" w:color="auto"/>
            </w:tcBorders>
            <w:shd w:val="clear" w:color="000000" w:fill="D9D9D9"/>
            <w:noWrap/>
            <w:vAlign w:val="center"/>
            <w:hideMark/>
          </w:tcPr>
          <w:p w14:paraId="0B956D97" w14:textId="77777777"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242</w:t>
            </w:r>
          </w:p>
        </w:tc>
        <w:tc>
          <w:tcPr>
            <w:tcW w:w="1275" w:type="dxa"/>
            <w:tcBorders>
              <w:top w:val="nil"/>
              <w:left w:val="nil"/>
              <w:bottom w:val="single" w:sz="4" w:space="0" w:color="auto"/>
              <w:right w:val="single" w:sz="4" w:space="0" w:color="auto"/>
            </w:tcBorders>
            <w:shd w:val="clear" w:color="000000" w:fill="BFBFBF"/>
            <w:noWrap/>
            <w:vAlign w:val="center"/>
            <w:hideMark/>
          </w:tcPr>
          <w:p w14:paraId="7E99E636" w14:textId="584D240E" w:rsidR="0072408C" w:rsidRPr="00FE080B" w:rsidRDefault="00190174" w:rsidP="00190174">
            <w:pPr>
              <w:spacing w:before="120" w:after="0"/>
              <w:rPr>
                <w:rFonts w:ascii="Times New Roman" w:eastAsia="Times New Roman" w:hAnsi="Times New Roman" w:cs="Times New Roman"/>
                <w:b/>
                <w:bCs/>
                <w:szCs w:val="22"/>
              </w:rPr>
            </w:pPr>
            <w:r>
              <w:rPr>
                <w:rFonts w:ascii="Times New Roman" w:eastAsia="Times New Roman" w:hAnsi="Times New Roman" w:cs="Times New Roman"/>
                <w:b/>
                <w:bCs/>
                <w:szCs w:val="22"/>
              </w:rPr>
              <w:t>R$</w:t>
            </w:r>
            <w:r w:rsidR="0072408C" w:rsidRPr="00FE080B">
              <w:rPr>
                <w:rFonts w:ascii="Times New Roman" w:eastAsia="Times New Roman" w:hAnsi="Times New Roman" w:cs="Times New Roman"/>
                <w:b/>
                <w:bCs/>
                <w:szCs w:val="22"/>
              </w:rPr>
              <w:t>103,96</w:t>
            </w:r>
            <w:r>
              <w:rPr>
                <w:rFonts w:ascii="Times New Roman" w:eastAsia="Times New Roman" w:hAnsi="Times New Roman" w:cs="Times New Roman"/>
                <w:b/>
                <w:bCs/>
                <w:szCs w:val="22"/>
              </w:rPr>
              <w:t>00</w:t>
            </w:r>
          </w:p>
        </w:tc>
        <w:tc>
          <w:tcPr>
            <w:tcW w:w="1843" w:type="dxa"/>
            <w:tcBorders>
              <w:top w:val="nil"/>
              <w:left w:val="nil"/>
              <w:bottom w:val="single" w:sz="4" w:space="0" w:color="auto"/>
              <w:right w:val="single" w:sz="4" w:space="0" w:color="auto"/>
            </w:tcBorders>
            <w:shd w:val="clear" w:color="000000" w:fill="FFFFFF"/>
            <w:noWrap/>
            <w:vAlign w:val="center"/>
            <w:hideMark/>
          </w:tcPr>
          <w:p w14:paraId="712193D6" w14:textId="3A54CD35" w:rsidR="0072408C" w:rsidRPr="00FE080B" w:rsidRDefault="00190174" w:rsidP="00C57694">
            <w:pPr>
              <w:spacing w:before="120" w:after="0"/>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 xml:space="preserve"> R$ 25.158,32</w:t>
            </w:r>
            <w:r w:rsidR="001377B9" w:rsidRPr="00FE080B">
              <w:rPr>
                <w:rFonts w:ascii="Times New Roman" w:eastAsia="Times New Roman" w:hAnsi="Times New Roman" w:cs="Times New Roman"/>
                <w:b/>
                <w:bCs/>
                <w:szCs w:val="22"/>
              </w:rPr>
              <w:t>00</w:t>
            </w:r>
          </w:p>
        </w:tc>
      </w:tr>
      <w:tr w:rsidR="0072408C" w:rsidRPr="00FE080B" w14:paraId="148CFED5" w14:textId="77777777" w:rsidTr="004B73BB">
        <w:trPr>
          <w:trHeight w:val="375"/>
        </w:trPr>
        <w:tc>
          <w:tcPr>
            <w:tcW w:w="7366" w:type="dxa"/>
            <w:gridSpan w:val="5"/>
            <w:tcBorders>
              <w:top w:val="single" w:sz="4" w:space="0" w:color="auto"/>
              <w:left w:val="single" w:sz="4" w:space="0" w:color="auto"/>
              <w:bottom w:val="single" w:sz="4" w:space="0" w:color="auto"/>
              <w:right w:val="nil"/>
            </w:tcBorders>
            <w:shd w:val="clear" w:color="000000" w:fill="D9D9D9"/>
            <w:noWrap/>
            <w:vAlign w:val="center"/>
            <w:hideMark/>
          </w:tcPr>
          <w:p w14:paraId="705962F1" w14:textId="77777777" w:rsidR="0072408C" w:rsidRPr="00FE080B" w:rsidRDefault="0072408C" w:rsidP="00C57694">
            <w:pPr>
              <w:spacing w:before="120" w:after="0"/>
              <w:jc w:val="center"/>
              <w:rPr>
                <w:rFonts w:ascii="Times New Roman" w:eastAsia="Times New Roman" w:hAnsi="Times New Roman" w:cs="Times New Roman"/>
                <w:b/>
                <w:bCs/>
                <w:szCs w:val="22"/>
              </w:rPr>
            </w:pPr>
            <w:r w:rsidRPr="00FE080B">
              <w:rPr>
                <w:rFonts w:ascii="Times New Roman" w:eastAsia="Times New Roman" w:hAnsi="Times New Roman" w:cs="Times New Roman"/>
                <w:b/>
                <w:bCs/>
                <w:szCs w:val="22"/>
              </w:rPr>
              <w:t xml:space="preserve">TOTAL </w:t>
            </w:r>
          </w:p>
        </w:tc>
        <w:tc>
          <w:tcPr>
            <w:tcW w:w="1843" w:type="dxa"/>
            <w:tcBorders>
              <w:top w:val="nil"/>
              <w:left w:val="nil"/>
              <w:bottom w:val="single" w:sz="4" w:space="0" w:color="auto"/>
              <w:right w:val="single" w:sz="4" w:space="0" w:color="auto"/>
            </w:tcBorders>
            <w:shd w:val="clear" w:color="000000" w:fill="D9D9D9"/>
            <w:noWrap/>
            <w:vAlign w:val="center"/>
            <w:hideMark/>
          </w:tcPr>
          <w:p w14:paraId="3035A1CD" w14:textId="38A5FF7B" w:rsidR="0072408C" w:rsidRPr="00FE080B" w:rsidRDefault="001C48F3" w:rsidP="00C57694">
            <w:pPr>
              <w:spacing w:before="120" w:after="0"/>
              <w:jc w:val="left"/>
              <w:rPr>
                <w:rFonts w:ascii="Times New Roman" w:eastAsia="Times New Roman" w:hAnsi="Times New Roman" w:cs="Times New Roman"/>
                <w:b/>
                <w:bCs/>
                <w:szCs w:val="22"/>
              </w:rPr>
            </w:pPr>
            <w:r>
              <w:rPr>
                <w:rFonts w:ascii="Times New Roman" w:eastAsia="Times New Roman" w:hAnsi="Times New Roman" w:cs="Times New Roman"/>
                <w:b/>
                <w:bCs/>
                <w:szCs w:val="22"/>
              </w:rPr>
              <w:t>R$ 9.774.460,9800</w:t>
            </w:r>
            <w:r w:rsidR="0072408C" w:rsidRPr="00FE080B">
              <w:rPr>
                <w:rFonts w:ascii="Times New Roman" w:eastAsia="Times New Roman" w:hAnsi="Times New Roman" w:cs="Times New Roman"/>
                <w:b/>
                <w:bCs/>
                <w:szCs w:val="22"/>
              </w:rPr>
              <w:t xml:space="preserve"> </w:t>
            </w:r>
            <w:r w:rsidR="00F04465" w:rsidRPr="00FE080B">
              <w:rPr>
                <w:rFonts w:ascii="Times New Roman" w:eastAsia="Times New Roman" w:hAnsi="Times New Roman" w:cs="Times New Roman"/>
                <w:b/>
                <w:bCs/>
                <w:szCs w:val="22"/>
              </w:rPr>
              <w:t xml:space="preserve"> </w:t>
            </w:r>
          </w:p>
        </w:tc>
      </w:tr>
    </w:tbl>
    <w:p w14:paraId="33611191" w14:textId="46C529A3" w:rsidR="004B73BB" w:rsidRPr="00FE080B" w:rsidRDefault="0072408C" w:rsidP="00C57694">
      <w:pPr>
        <w:autoSpaceDE w:val="0"/>
        <w:autoSpaceDN w:val="0"/>
        <w:adjustRightInd w:val="0"/>
        <w:spacing w:before="120" w:after="0" w:line="360" w:lineRule="auto"/>
        <w:rPr>
          <w:rFonts w:ascii="Times New Roman" w:hAnsi="Times New Roman" w:cs="Times New Roman"/>
          <w:b/>
          <w:szCs w:val="22"/>
        </w:rPr>
      </w:pPr>
      <w:r w:rsidRPr="00FE080B">
        <w:rPr>
          <w:rFonts w:ascii="Times New Roman" w:hAnsi="Times New Roman" w:cs="Times New Roman"/>
          <w:b/>
          <w:szCs w:val="22"/>
        </w:rPr>
        <w:t xml:space="preserve"> </w:t>
      </w:r>
    </w:p>
    <w:p w14:paraId="00B3033A" w14:textId="0CF5238A" w:rsidR="0072408C" w:rsidRPr="00FE080B" w:rsidRDefault="0072408C" w:rsidP="00C57694">
      <w:pPr>
        <w:pStyle w:val="PargrafodaLista"/>
        <w:numPr>
          <w:ilvl w:val="0"/>
          <w:numId w:val="8"/>
        </w:numPr>
        <w:shd w:val="clear" w:color="auto" w:fill="B3DBB5"/>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lastRenderedPageBreak/>
        <w:t>DO PREÇO DOS COMBUSTÍVEIS</w:t>
      </w:r>
    </w:p>
    <w:p w14:paraId="6E8F6AC2" w14:textId="2E557FC2" w:rsidR="0072408C" w:rsidRPr="00FE080B" w:rsidRDefault="0072408C"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 xml:space="preserve">O valor estimado, para contratação pelo o período de 12 (doze) meses, será de acordo com o preço médio, estabelecidos pela ANP – Agência Nacional de Petróleo para os diversos tipos de combustíveis, por município, disponíveis no endereço eletrônico: </w:t>
      </w:r>
      <w:hyperlink r:id="rId9" w:history="1">
        <w:r w:rsidRPr="00FE080B">
          <w:rPr>
            <w:rFonts w:ascii="Times New Roman" w:hAnsi="Times New Roman" w:cs="Times New Roman"/>
            <w:szCs w:val="22"/>
          </w:rPr>
          <w:t>www.anp.gov.br</w:t>
        </w:r>
      </w:hyperlink>
      <w:r w:rsidRPr="00FE080B">
        <w:rPr>
          <w:rFonts w:ascii="Times New Roman" w:hAnsi="Times New Roman" w:cs="Times New Roman"/>
          <w:bCs/>
          <w:szCs w:val="22"/>
        </w:rPr>
        <w:t>;</w:t>
      </w:r>
    </w:p>
    <w:p w14:paraId="0EFF9881" w14:textId="21130E58" w:rsidR="0072408C" w:rsidRPr="00FE080B" w:rsidRDefault="0072408C"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 xml:space="preserve">O percentual de desconto incidirá sobre os preços médios dos combustíveis estabelecidos pela ANP – Agência Nacional de Petróleo para os diversos tipos de combustíveis, por município, disponíveis no endereço eletrônico: </w:t>
      </w:r>
      <w:hyperlink r:id="rId10" w:history="1">
        <w:r w:rsidRPr="00FE080B">
          <w:rPr>
            <w:rFonts w:ascii="Times New Roman" w:hAnsi="Times New Roman" w:cs="Times New Roman"/>
            <w:szCs w:val="22"/>
          </w:rPr>
          <w:t>www.anp.gov.br</w:t>
        </w:r>
      </w:hyperlink>
      <w:r w:rsidRPr="00FE080B">
        <w:rPr>
          <w:rFonts w:ascii="Times New Roman" w:hAnsi="Times New Roman" w:cs="Times New Roman"/>
          <w:bCs/>
          <w:szCs w:val="22"/>
        </w:rPr>
        <w:t>;</w:t>
      </w:r>
    </w:p>
    <w:p w14:paraId="7E8A4DD3" w14:textId="731A09C7" w:rsidR="0072408C" w:rsidRPr="00FE080B" w:rsidRDefault="0072408C"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No preço contratado já se encontram computados todos os impostos, taxas, fretes e demais despesas que, direta ou indiretamente tenham relação com o objeto deste Termo de Referência, isentando o Contratante de quaisquer ônus por despesas decorrentes.</w:t>
      </w:r>
    </w:p>
    <w:p w14:paraId="1AD88400" w14:textId="48F5FFE5" w:rsidR="0072408C" w:rsidRPr="00FE080B" w:rsidRDefault="0072408C" w:rsidP="00C57694">
      <w:pPr>
        <w:pStyle w:val="PargrafodaLista"/>
        <w:numPr>
          <w:ilvl w:val="0"/>
          <w:numId w:val="8"/>
        </w:numPr>
        <w:shd w:val="clear" w:color="auto" w:fill="B3DBB5"/>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t>DA GARANTIA DOS PRODUTOS</w:t>
      </w:r>
    </w:p>
    <w:p w14:paraId="7F4CC0A6" w14:textId="6B849900" w:rsidR="0072408C" w:rsidRPr="00FE080B" w:rsidRDefault="0072408C"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 xml:space="preserve">Os combustíveis fornecidos deverão atender às especificações técnicas exigidas pela Agência Nacional do Petróleo – ANP; </w:t>
      </w:r>
    </w:p>
    <w:p w14:paraId="3E87998A" w14:textId="58EE8B76" w:rsidR="0072408C" w:rsidRPr="00FE080B" w:rsidRDefault="0072408C"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 xml:space="preserve">A Contratada deverá garantir a qualidade dos combustíveis e arcar com qualquer prejuízo à CONTRATANTE decorrente de sua utilização; </w:t>
      </w:r>
    </w:p>
    <w:p w14:paraId="731A1913" w14:textId="52690E73" w:rsidR="0072408C" w:rsidRPr="00FE080B" w:rsidRDefault="0072408C"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 xml:space="preserve">O posto revendedor é obrigado a realizar análises dos produtos em comercialização sempre que solicitadas pelo consumidor. Para isto, o posto revendedor deve manter disponíveis os materiais necessários à realização das análises                         </w:t>
      </w:r>
    </w:p>
    <w:p w14:paraId="4B40D4DA" w14:textId="235C30CA" w:rsidR="0072408C" w:rsidRPr="00FE080B" w:rsidRDefault="0072408C"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 xml:space="preserve">Os procedimentos detalhados para a realização dos testes de qualidade dos combustíveis seguirão a legislação específica editada pela ANP; </w:t>
      </w:r>
    </w:p>
    <w:p w14:paraId="13CB57E9" w14:textId="71ECFE4A" w:rsidR="0072408C" w:rsidRPr="00FE080B" w:rsidRDefault="0072408C"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Ficará sobre a inteira responsabilidade da Contratada a garantia da qualidade mínima dos combustíveis entregues, sob pena das sanções cabíveis</w:t>
      </w:r>
      <w:r w:rsidR="004B73BB" w:rsidRPr="00FE080B">
        <w:rPr>
          <w:rFonts w:ascii="Times New Roman" w:hAnsi="Times New Roman" w:cs="Times New Roman"/>
          <w:bCs/>
          <w:szCs w:val="22"/>
        </w:rPr>
        <w:t>.</w:t>
      </w:r>
    </w:p>
    <w:p w14:paraId="2754159B" w14:textId="65F48DB3" w:rsidR="0072408C" w:rsidRPr="00FE080B" w:rsidRDefault="0072408C" w:rsidP="00C57694">
      <w:pPr>
        <w:pStyle w:val="PargrafodaLista"/>
        <w:numPr>
          <w:ilvl w:val="0"/>
          <w:numId w:val="8"/>
        </w:numPr>
        <w:shd w:val="clear" w:color="auto" w:fill="B3DBB5"/>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t>DO LOCAL E CONDIÇÕES DO ABASTECIMENTO:</w:t>
      </w:r>
    </w:p>
    <w:p w14:paraId="5FCD9201" w14:textId="77777777" w:rsidR="0072408C" w:rsidRPr="00FE080B" w:rsidRDefault="0072408C" w:rsidP="00C57694">
      <w:pPr>
        <w:pStyle w:val="PargrafodaLista"/>
        <w:numPr>
          <w:ilvl w:val="0"/>
          <w:numId w:val="11"/>
        </w:numPr>
        <w:suppressAutoHyphens/>
        <w:autoSpaceDE w:val="0"/>
        <w:autoSpaceDN w:val="0"/>
        <w:adjustRightInd w:val="0"/>
        <w:spacing w:before="120" w:after="0" w:line="360" w:lineRule="auto"/>
        <w:ind w:left="0" w:firstLine="0"/>
        <w:rPr>
          <w:rFonts w:ascii="Times New Roman" w:hAnsi="Times New Roman" w:cs="Times New Roman"/>
          <w:vanish/>
          <w:szCs w:val="22"/>
        </w:rPr>
      </w:pPr>
    </w:p>
    <w:p w14:paraId="6C672121" w14:textId="77777777" w:rsidR="0072408C" w:rsidRPr="00FE080B" w:rsidRDefault="0072408C" w:rsidP="00C57694">
      <w:pPr>
        <w:pStyle w:val="PargrafodaLista"/>
        <w:numPr>
          <w:ilvl w:val="0"/>
          <w:numId w:val="11"/>
        </w:numPr>
        <w:suppressAutoHyphens/>
        <w:autoSpaceDE w:val="0"/>
        <w:autoSpaceDN w:val="0"/>
        <w:adjustRightInd w:val="0"/>
        <w:spacing w:before="120" w:after="0" w:line="360" w:lineRule="auto"/>
        <w:ind w:left="0" w:firstLine="0"/>
        <w:rPr>
          <w:rFonts w:ascii="Times New Roman" w:hAnsi="Times New Roman" w:cs="Times New Roman"/>
          <w:vanish/>
          <w:szCs w:val="22"/>
        </w:rPr>
      </w:pPr>
    </w:p>
    <w:p w14:paraId="4B6ED6FD" w14:textId="77777777" w:rsidR="0072408C" w:rsidRPr="00FE080B" w:rsidRDefault="0072408C" w:rsidP="00C57694">
      <w:pPr>
        <w:pStyle w:val="PargrafodaLista"/>
        <w:numPr>
          <w:ilvl w:val="0"/>
          <w:numId w:val="11"/>
        </w:numPr>
        <w:suppressAutoHyphens/>
        <w:autoSpaceDE w:val="0"/>
        <w:autoSpaceDN w:val="0"/>
        <w:adjustRightInd w:val="0"/>
        <w:spacing w:before="120" w:after="0" w:line="360" w:lineRule="auto"/>
        <w:ind w:left="0" w:firstLine="0"/>
        <w:rPr>
          <w:rFonts w:ascii="Times New Roman" w:hAnsi="Times New Roman" w:cs="Times New Roman"/>
          <w:vanish/>
          <w:szCs w:val="22"/>
        </w:rPr>
      </w:pPr>
    </w:p>
    <w:p w14:paraId="763A863E" w14:textId="77777777" w:rsidR="0072408C" w:rsidRPr="00FE080B" w:rsidRDefault="0072408C" w:rsidP="00C57694">
      <w:pPr>
        <w:pStyle w:val="PargrafodaLista"/>
        <w:numPr>
          <w:ilvl w:val="0"/>
          <w:numId w:val="11"/>
        </w:numPr>
        <w:suppressAutoHyphens/>
        <w:autoSpaceDE w:val="0"/>
        <w:autoSpaceDN w:val="0"/>
        <w:adjustRightInd w:val="0"/>
        <w:spacing w:before="120" w:after="0" w:line="360" w:lineRule="auto"/>
        <w:ind w:left="0" w:firstLine="0"/>
        <w:rPr>
          <w:rFonts w:ascii="Times New Roman" w:hAnsi="Times New Roman" w:cs="Times New Roman"/>
          <w:vanish/>
          <w:szCs w:val="22"/>
        </w:rPr>
      </w:pPr>
    </w:p>
    <w:p w14:paraId="3E3CECAA" w14:textId="77777777" w:rsidR="0072408C" w:rsidRPr="00FE080B" w:rsidRDefault="0072408C" w:rsidP="00C57694">
      <w:pPr>
        <w:pStyle w:val="PargrafodaLista"/>
        <w:numPr>
          <w:ilvl w:val="0"/>
          <w:numId w:val="11"/>
        </w:numPr>
        <w:suppressAutoHyphens/>
        <w:autoSpaceDE w:val="0"/>
        <w:autoSpaceDN w:val="0"/>
        <w:adjustRightInd w:val="0"/>
        <w:spacing w:before="120" w:after="0" w:line="360" w:lineRule="auto"/>
        <w:ind w:left="0" w:firstLine="0"/>
        <w:rPr>
          <w:rFonts w:ascii="Times New Roman" w:hAnsi="Times New Roman" w:cs="Times New Roman"/>
          <w:vanish/>
          <w:szCs w:val="22"/>
        </w:rPr>
      </w:pPr>
    </w:p>
    <w:p w14:paraId="424FFE37" w14:textId="77777777" w:rsidR="0072408C" w:rsidRPr="00FE080B" w:rsidRDefault="0072408C" w:rsidP="00C57694">
      <w:pPr>
        <w:pStyle w:val="PargrafodaLista"/>
        <w:numPr>
          <w:ilvl w:val="0"/>
          <w:numId w:val="11"/>
        </w:numPr>
        <w:suppressAutoHyphens/>
        <w:autoSpaceDE w:val="0"/>
        <w:autoSpaceDN w:val="0"/>
        <w:adjustRightInd w:val="0"/>
        <w:spacing w:before="120" w:after="0" w:line="360" w:lineRule="auto"/>
        <w:ind w:left="0" w:firstLine="0"/>
        <w:rPr>
          <w:rFonts w:ascii="Times New Roman" w:hAnsi="Times New Roman" w:cs="Times New Roman"/>
          <w:vanish/>
          <w:szCs w:val="22"/>
        </w:rPr>
      </w:pPr>
    </w:p>
    <w:p w14:paraId="11D85043" w14:textId="77777777" w:rsidR="0072408C" w:rsidRPr="00FE080B" w:rsidRDefault="0072408C" w:rsidP="00C57694">
      <w:pPr>
        <w:pStyle w:val="PargrafodaLista"/>
        <w:numPr>
          <w:ilvl w:val="0"/>
          <w:numId w:val="11"/>
        </w:numPr>
        <w:suppressAutoHyphens/>
        <w:autoSpaceDE w:val="0"/>
        <w:autoSpaceDN w:val="0"/>
        <w:adjustRightInd w:val="0"/>
        <w:spacing w:before="120" w:after="0" w:line="360" w:lineRule="auto"/>
        <w:ind w:left="0" w:firstLine="0"/>
        <w:rPr>
          <w:rFonts w:ascii="Times New Roman" w:hAnsi="Times New Roman" w:cs="Times New Roman"/>
          <w:vanish/>
          <w:szCs w:val="22"/>
        </w:rPr>
      </w:pPr>
    </w:p>
    <w:p w14:paraId="328BCA5F" w14:textId="77777777" w:rsidR="0072408C" w:rsidRPr="00FE080B" w:rsidRDefault="0072408C" w:rsidP="00C57694">
      <w:pPr>
        <w:pStyle w:val="PargrafodaLista"/>
        <w:numPr>
          <w:ilvl w:val="0"/>
          <w:numId w:val="11"/>
        </w:numPr>
        <w:suppressAutoHyphens/>
        <w:autoSpaceDE w:val="0"/>
        <w:autoSpaceDN w:val="0"/>
        <w:adjustRightInd w:val="0"/>
        <w:spacing w:before="120" w:after="0" w:line="360" w:lineRule="auto"/>
        <w:ind w:left="0" w:firstLine="0"/>
        <w:rPr>
          <w:rFonts w:ascii="Times New Roman" w:hAnsi="Times New Roman" w:cs="Times New Roman"/>
          <w:vanish/>
          <w:szCs w:val="22"/>
        </w:rPr>
      </w:pPr>
    </w:p>
    <w:p w14:paraId="37DF628C" w14:textId="3B62FF03" w:rsidR="0072408C" w:rsidRPr="00FE080B" w:rsidRDefault="0072408C"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A Contratada deverá manter no mínimo 02 (dois) postos credenciados de abastecimento de combustíveis. Sendo que, pelo menos um posto esteja posicionado à distância, considerado o percurso por via de acesso regular mais próximo, de até 10 (dez) km de distância do endereço a seguir:</w:t>
      </w:r>
    </w:p>
    <w:p w14:paraId="0FD46C01" w14:textId="77777777" w:rsidR="0072408C" w:rsidRPr="00FE080B" w:rsidRDefault="0072408C" w:rsidP="00C57694">
      <w:pPr>
        <w:pStyle w:val="PargrafodaLista"/>
        <w:numPr>
          <w:ilvl w:val="0"/>
          <w:numId w:val="12"/>
        </w:numPr>
        <w:suppressAutoHyphens/>
        <w:spacing w:before="120" w:after="0" w:line="360" w:lineRule="auto"/>
        <w:ind w:left="0" w:firstLine="0"/>
        <w:rPr>
          <w:rFonts w:ascii="Times New Roman" w:hAnsi="Times New Roman" w:cs="Times New Roman"/>
          <w:i/>
          <w:szCs w:val="22"/>
        </w:rPr>
      </w:pPr>
      <w:r w:rsidRPr="00FE080B">
        <w:rPr>
          <w:rFonts w:ascii="Times New Roman" w:hAnsi="Times New Roman" w:cs="Times New Roman"/>
          <w:szCs w:val="22"/>
        </w:rPr>
        <w:t>Prefeitura de Várzea Grande – Endereço: Avenida Castelo Branco N. 2.500 Água Limpa, CEP: 78.125-700 - Várzea Grande/MT.</w:t>
      </w:r>
      <w:r w:rsidRPr="00FE080B">
        <w:rPr>
          <w:rFonts w:ascii="Times New Roman" w:hAnsi="Times New Roman" w:cs="Times New Roman"/>
          <w:i/>
          <w:szCs w:val="22"/>
        </w:rPr>
        <w:t xml:space="preserve"> </w:t>
      </w:r>
    </w:p>
    <w:p w14:paraId="63401F5A" w14:textId="77777777" w:rsidR="0072408C" w:rsidRPr="00FE080B" w:rsidRDefault="0072408C"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 xml:space="preserve">O fornecimento de combustível, nos veículos cadastrados no sistema de gerenciamento eletrônico, ocorrerá em rede de postos de abastecimento disponibilizados pela Contratada, nas quantidades estabelecidas pelo Contratante, de segunda a sexta-feira, no horário comercial, e sempre que necessário, aos sábados, domingos e feriados; </w:t>
      </w:r>
    </w:p>
    <w:p w14:paraId="2DFFBA5B" w14:textId="77777777" w:rsidR="0072408C" w:rsidRPr="00FE080B" w:rsidRDefault="0072408C"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A qualidade dos combustíveis fornecidos pelos postos de revenda é de inteira responsabilidade da Contratada, ficando a seu encargo, o controle quanto a fiscalização, conforme as normas da ANP (Agência Nacional do Petróleo);</w:t>
      </w:r>
    </w:p>
    <w:p w14:paraId="2190DFF7" w14:textId="0C0D3A8B" w:rsidR="001553E6" w:rsidRPr="00FE080B" w:rsidRDefault="001553E6" w:rsidP="00C57694">
      <w:pPr>
        <w:pStyle w:val="PargrafodaLista"/>
        <w:numPr>
          <w:ilvl w:val="0"/>
          <w:numId w:val="8"/>
        </w:numPr>
        <w:shd w:val="clear" w:color="auto" w:fill="B3DBB5"/>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t>DO FORNECIMENTO DO COMBUSTÍVEL</w:t>
      </w:r>
    </w:p>
    <w:p w14:paraId="4DECD4F5" w14:textId="3CE6C2EF"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 xml:space="preserve">O fornecimento será efetuado pelos postos de revenda da Contratada, ou por ela credenciados e disponibilizados </w:t>
      </w:r>
      <w:proofErr w:type="gramStart"/>
      <w:r w:rsidRPr="00FE080B">
        <w:rPr>
          <w:rFonts w:ascii="Times New Roman" w:hAnsi="Times New Roman" w:cs="Times New Roman"/>
          <w:bCs/>
          <w:szCs w:val="22"/>
        </w:rPr>
        <w:t>a Contratante</w:t>
      </w:r>
      <w:proofErr w:type="gramEnd"/>
      <w:r w:rsidRPr="00FE080B">
        <w:rPr>
          <w:rFonts w:ascii="Times New Roman" w:hAnsi="Times New Roman" w:cs="Times New Roman"/>
          <w:bCs/>
          <w:szCs w:val="22"/>
        </w:rPr>
        <w:t xml:space="preserve"> durante os 7 dias da semana, não se admitindo recusa da parte do posto em decorrência de sobrecarga de sua capacidade técnica; </w:t>
      </w:r>
    </w:p>
    <w:p w14:paraId="11B286C2" w14:textId="7AB0E400"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O fornecimento de combustível dar-se-á apenas para os veículos, máquinas e equipamentos cadastrados no sistema de gerenciamento eletrônico e ocorrerá em rede de postos de abastecimento credenciados pela Contratada, nas quantidades estabelecidas pelo Contratante, de segunda a sexta-feira a partir da 06:00</w:t>
      </w:r>
      <w:r w:rsidR="004B73BB" w:rsidRPr="00FE080B">
        <w:rPr>
          <w:rFonts w:ascii="Times New Roman" w:hAnsi="Times New Roman" w:cs="Times New Roman"/>
          <w:bCs/>
          <w:szCs w:val="22"/>
        </w:rPr>
        <w:t xml:space="preserve">  </w:t>
      </w:r>
      <w:r w:rsidRPr="00FE080B">
        <w:rPr>
          <w:rFonts w:ascii="Times New Roman" w:hAnsi="Times New Roman" w:cs="Times New Roman"/>
          <w:bCs/>
          <w:szCs w:val="22"/>
        </w:rPr>
        <w:t xml:space="preserve">horas da manhã para os veículos, máquinas e equipamentos administrativos e sempre que necessário aos sábados, domingos e feriados para os veículos, máquinas e equipamentos em regime de plantão como Guarda Municipal e Saúde, e demais secretarias que se fizerem necessárias; </w:t>
      </w:r>
    </w:p>
    <w:p w14:paraId="08E88C75" w14:textId="6F27D4B9"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 xml:space="preserve">O abastecimento de combustíveis deverá ser feito por meio da utilização de </w:t>
      </w:r>
      <w:r w:rsidR="00F038D7" w:rsidRPr="00FE080B">
        <w:rPr>
          <w:rFonts w:ascii="Times New Roman" w:hAnsi="Times New Roman" w:cs="Times New Roman"/>
          <w:bCs/>
          <w:szCs w:val="22"/>
        </w:rPr>
        <w:t xml:space="preserve">cartões magnéticos com ou sem microchip autenticação por senha do condutor (usuário), </w:t>
      </w:r>
      <w:proofErr w:type="spellStart"/>
      <w:r w:rsidR="00F038D7" w:rsidRPr="00FE080B">
        <w:rPr>
          <w:rFonts w:ascii="Times New Roman" w:hAnsi="Times New Roman" w:cs="Times New Roman"/>
          <w:bCs/>
          <w:szCs w:val="22"/>
        </w:rPr>
        <w:t>smartcards</w:t>
      </w:r>
      <w:proofErr w:type="spellEnd"/>
      <w:r w:rsidR="00F038D7" w:rsidRPr="00FE080B">
        <w:rPr>
          <w:rFonts w:ascii="Times New Roman" w:hAnsi="Times New Roman" w:cs="Times New Roman"/>
          <w:bCs/>
          <w:szCs w:val="22"/>
        </w:rPr>
        <w:t xml:space="preserve">, </w:t>
      </w:r>
      <w:proofErr w:type="spellStart"/>
      <w:r w:rsidR="00F038D7" w:rsidRPr="00FE080B">
        <w:rPr>
          <w:rFonts w:ascii="Times New Roman" w:hAnsi="Times New Roman" w:cs="Times New Roman"/>
          <w:bCs/>
          <w:szCs w:val="22"/>
        </w:rPr>
        <w:t>javacard</w:t>
      </w:r>
      <w:proofErr w:type="spellEnd"/>
      <w:r w:rsidR="00F038D7" w:rsidRPr="00FE080B">
        <w:rPr>
          <w:rFonts w:ascii="Times New Roman" w:hAnsi="Times New Roman" w:cs="Times New Roman"/>
          <w:bCs/>
          <w:szCs w:val="22"/>
        </w:rPr>
        <w:t xml:space="preserve">, etc. fornecidos pela Contratada, desde que a tecnologia permita a autenticação e validação das operações de aquisição de combustível junto aos postos de combustíveis revendedores ou credenciados, com integração no sistema da contratada </w:t>
      </w:r>
      <w:r w:rsidRPr="00FE080B">
        <w:rPr>
          <w:rFonts w:ascii="Times New Roman" w:hAnsi="Times New Roman" w:cs="Times New Roman"/>
          <w:bCs/>
          <w:szCs w:val="22"/>
        </w:rPr>
        <w:t>de acordo com o disposto neste Termo de referência;</w:t>
      </w:r>
    </w:p>
    <w:p w14:paraId="5C611F06" w14:textId="6618BFCE"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O percentual de desconto oferecido na proposta da Contratada deverá incidir sobre os preços dos combustíveis durante a vigência da Ata de Registro de Preços e eventual contrato dela decorrente.</w:t>
      </w:r>
    </w:p>
    <w:p w14:paraId="3BAA460F" w14:textId="29B3E8F6" w:rsidR="001553E6" w:rsidRPr="00FE080B" w:rsidRDefault="001553E6" w:rsidP="00C57694">
      <w:pPr>
        <w:pStyle w:val="PargrafodaLista"/>
        <w:numPr>
          <w:ilvl w:val="0"/>
          <w:numId w:val="8"/>
        </w:numPr>
        <w:shd w:val="clear" w:color="auto" w:fill="B3DBB5"/>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lastRenderedPageBreak/>
        <w:t>DOS CARTÕES</w:t>
      </w:r>
    </w:p>
    <w:p w14:paraId="0E4E75AF" w14:textId="78998AA8"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 xml:space="preserve">Os cartões não poderão ser cobrados em separado, pois os seus custos estarão inclusos no valor do serviço de gerenciamento da frota e a quantidade de cartões estará diretamente relacionada com a quantidade de veículos, máquinas e equipamentos da frota da Administração Pública Municipal, cabe informar que a quantidade poderá ocorrer alterações em razão de acréscimo ou redução da frota sem qualquer ônus adicional para a Contratante. </w:t>
      </w:r>
    </w:p>
    <w:p w14:paraId="730571F2" w14:textId="6F7B1DD0"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A Contratada irá atender um número inicial de 2</w:t>
      </w:r>
      <w:r w:rsidR="00031605" w:rsidRPr="00FE080B">
        <w:rPr>
          <w:rFonts w:ascii="Times New Roman" w:hAnsi="Times New Roman" w:cs="Times New Roman"/>
          <w:bCs/>
          <w:szCs w:val="22"/>
        </w:rPr>
        <w:t>50</w:t>
      </w:r>
      <w:r w:rsidRPr="00FE080B">
        <w:rPr>
          <w:rFonts w:ascii="Times New Roman" w:hAnsi="Times New Roman" w:cs="Times New Roman"/>
          <w:bCs/>
          <w:szCs w:val="22"/>
        </w:rPr>
        <w:t xml:space="preserve"> (duzentos e </w:t>
      </w:r>
      <w:r w:rsidR="00031605" w:rsidRPr="00FE080B">
        <w:rPr>
          <w:rFonts w:ascii="Times New Roman" w:hAnsi="Times New Roman" w:cs="Times New Roman"/>
          <w:bCs/>
          <w:szCs w:val="22"/>
        </w:rPr>
        <w:t>cinquenta</w:t>
      </w:r>
      <w:r w:rsidRPr="00FE080B">
        <w:rPr>
          <w:rFonts w:ascii="Times New Roman" w:hAnsi="Times New Roman" w:cs="Times New Roman"/>
          <w:bCs/>
          <w:szCs w:val="22"/>
        </w:rPr>
        <w:t xml:space="preserve">) cartões para veículos, máquinas e equipamentos com o fornecimento individualizado dos respectivos cartões. </w:t>
      </w:r>
    </w:p>
    <w:p w14:paraId="32F133AC" w14:textId="215701E6"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 xml:space="preserve">Os cartões deverão ser entregues na Gerência de Transportes e Logística da Secretaria Municipal de Administração, localizada na Avenida Castelo Branco, Nº 2.500, Centro Sul Várzea Grande/MT/MT, CEP 78.125-700. </w:t>
      </w:r>
    </w:p>
    <w:p w14:paraId="57B1D6A5" w14:textId="77777777" w:rsidR="00011950" w:rsidRPr="00A717AB" w:rsidRDefault="00011950" w:rsidP="00011950">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A717AB">
        <w:rPr>
          <w:rFonts w:ascii="Times New Roman" w:hAnsi="Times New Roman" w:cs="Times New Roman"/>
          <w:bCs/>
          <w:szCs w:val="22"/>
        </w:rPr>
        <w:t>Os cartões deverão ser entregues em até 15 dias úteis após a solicitação da Contratante, no qual poderá ser prorrogado mediante justificativa da Contratada e anuência da Administração Pública Municipal.</w:t>
      </w:r>
    </w:p>
    <w:p w14:paraId="4F7F9423" w14:textId="4FC1C510" w:rsidR="001553E6" w:rsidRPr="00FE080B" w:rsidRDefault="001553E6" w:rsidP="00011950">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A empresa vencedora deverá fornecer a 2ª via dos cartões em casos de defeito, extravio ou roubo/furto no prazo de até 02 (dois) dias úteis a contar da notificação por escrito, sem ônus para a Contratante;</w:t>
      </w:r>
    </w:p>
    <w:p w14:paraId="6C62F547" w14:textId="7502B403"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Os créditos dos cartões de cada veículo, máquinas e equipamentos serão definidos de acordo com a conveniência da Administração Pública Municipal.</w:t>
      </w:r>
    </w:p>
    <w:p w14:paraId="2B689A95" w14:textId="03C0DD4A"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Os dados cadastrais dos veículos, máquinas e equipamentos serão fornecidos pela contratante para constar nos cartões.</w:t>
      </w:r>
    </w:p>
    <w:p w14:paraId="66FF0E48" w14:textId="4865EFAB" w:rsidR="001553E6" w:rsidRPr="00FE080B" w:rsidRDefault="001553E6" w:rsidP="00C57694">
      <w:pPr>
        <w:pStyle w:val="PargrafodaLista"/>
        <w:numPr>
          <w:ilvl w:val="0"/>
          <w:numId w:val="8"/>
        </w:numPr>
        <w:shd w:val="clear" w:color="auto" w:fill="B3DBB5"/>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t xml:space="preserve">DO SISTEMA </w:t>
      </w:r>
    </w:p>
    <w:p w14:paraId="61D3DD49" w14:textId="2860AE1B"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 xml:space="preserve">Para a execução dos serviços do presente objeto do Termo de Referência a Contratada deverá disponibilizar um sistema integrado de gestão de consumo de combustíveis via web, com cadastro e senha de acessos exclusivos da CONTRATADA, bem como o suporte técnico para a implantação, treinamento, customização, parametrização e atualização mediante a  </w:t>
      </w:r>
      <w:hyperlink r:id="rId11" w:history="1">
        <w:r w:rsidRPr="00FE080B">
          <w:rPr>
            <w:rFonts w:ascii="Times New Roman" w:hAnsi="Times New Roman" w:cs="Times New Roman"/>
            <w:bCs/>
            <w:szCs w:val="22"/>
          </w:rPr>
          <w:t>aprovação</w:t>
        </w:r>
      </w:hyperlink>
      <w:r w:rsidRPr="00FE080B">
        <w:rPr>
          <w:rFonts w:ascii="Times New Roman" w:hAnsi="Times New Roman" w:cs="Times New Roman"/>
          <w:bCs/>
          <w:szCs w:val="22"/>
        </w:rPr>
        <w:t xml:space="preserve"> da contratante para todas as funcionalidades quando se fizerem necessárias, visando assim proporcionar o controle e a gestão de frota de veículos, máquinas e equipamentos da Prefeitura Municipal de Várzea Grande/MT, pertinentes aos serviços de abastecimento de combustíveis sem taxa de administração, devendo a Contratada disponibilizar no mínimo, as seguintes informações acerca do abastecimento ou aquisição de produtos, online:</w:t>
      </w:r>
    </w:p>
    <w:p w14:paraId="17DD2066" w14:textId="77777777" w:rsidR="001553E6" w:rsidRPr="00FE080B" w:rsidRDefault="001553E6" w:rsidP="00C57694">
      <w:pPr>
        <w:pStyle w:val="PargrafodaLista"/>
        <w:numPr>
          <w:ilvl w:val="0"/>
          <w:numId w:val="15"/>
        </w:numPr>
        <w:suppressAutoHyphens/>
        <w:autoSpaceDE w:val="0"/>
        <w:autoSpaceDN w:val="0"/>
        <w:adjustRightInd w:val="0"/>
        <w:spacing w:before="120" w:after="0" w:line="360" w:lineRule="auto"/>
        <w:ind w:left="284" w:firstLine="0"/>
        <w:rPr>
          <w:rFonts w:ascii="Times New Roman" w:hAnsi="Times New Roman" w:cs="Times New Roman"/>
          <w:szCs w:val="22"/>
          <w:lang w:eastAsia="en-US"/>
        </w:rPr>
      </w:pPr>
      <w:r w:rsidRPr="00FE080B">
        <w:rPr>
          <w:rFonts w:ascii="Times New Roman" w:hAnsi="Times New Roman" w:cs="Times New Roman"/>
          <w:szCs w:val="22"/>
          <w:lang w:eastAsia="en-US"/>
        </w:rPr>
        <w:lastRenderedPageBreak/>
        <w:t>Local, data e horário;</w:t>
      </w:r>
    </w:p>
    <w:p w14:paraId="1930AB98" w14:textId="77777777" w:rsidR="001553E6" w:rsidRPr="00FE080B" w:rsidRDefault="001553E6" w:rsidP="00C57694">
      <w:pPr>
        <w:pStyle w:val="PargrafodaLista"/>
        <w:numPr>
          <w:ilvl w:val="0"/>
          <w:numId w:val="15"/>
        </w:numPr>
        <w:suppressAutoHyphens/>
        <w:autoSpaceDE w:val="0"/>
        <w:autoSpaceDN w:val="0"/>
        <w:adjustRightInd w:val="0"/>
        <w:spacing w:before="120" w:after="0" w:line="360" w:lineRule="auto"/>
        <w:ind w:left="284" w:firstLine="0"/>
        <w:rPr>
          <w:rFonts w:ascii="Times New Roman" w:hAnsi="Times New Roman" w:cs="Times New Roman"/>
          <w:szCs w:val="22"/>
          <w:lang w:eastAsia="en-US"/>
        </w:rPr>
      </w:pPr>
      <w:r w:rsidRPr="00FE080B">
        <w:rPr>
          <w:rFonts w:ascii="Times New Roman" w:hAnsi="Times New Roman" w:cs="Times New Roman"/>
          <w:szCs w:val="22"/>
          <w:lang w:eastAsia="en-US"/>
        </w:rPr>
        <w:t>Placa e modelo do veículo;</w:t>
      </w:r>
    </w:p>
    <w:p w14:paraId="7B33A515" w14:textId="77777777" w:rsidR="001553E6" w:rsidRPr="00FE080B" w:rsidRDefault="001553E6" w:rsidP="00C57694">
      <w:pPr>
        <w:pStyle w:val="PargrafodaLista"/>
        <w:numPr>
          <w:ilvl w:val="0"/>
          <w:numId w:val="15"/>
        </w:numPr>
        <w:suppressAutoHyphens/>
        <w:autoSpaceDE w:val="0"/>
        <w:autoSpaceDN w:val="0"/>
        <w:adjustRightInd w:val="0"/>
        <w:spacing w:before="120" w:after="0" w:line="360" w:lineRule="auto"/>
        <w:ind w:left="284" w:firstLine="0"/>
        <w:rPr>
          <w:rFonts w:ascii="Times New Roman" w:hAnsi="Times New Roman" w:cs="Times New Roman"/>
          <w:szCs w:val="22"/>
          <w:lang w:eastAsia="en-US"/>
        </w:rPr>
      </w:pPr>
      <w:r w:rsidRPr="00FE080B">
        <w:rPr>
          <w:rFonts w:ascii="Times New Roman" w:hAnsi="Times New Roman" w:cs="Times New Roman"/>
          <w:szCs w:val="22"/>
          <w:lang w:eastAsia="en-US"/>
        </w:rPr>
        <w:t>Quilometragem atual;</w:t>
      </w:r>
    </w:p>
    <w:p w14:paraId="0750FFAF" w14:textId="77777777" w:rsidR="001553E6" w:rsidRPr="00FE080B" w:rsidRDefault="001553E6" w:rsidP="00C57694">
      <w:pPr>
        <w:pStyle w:val="PargrafodaLista"/>
        <w:numPr>
          <w:ilvl w:val="0"/>
          <w:numId w:val="15"/>
        </w:numPr>
        <w:suppressAutoHyphens/>
        <w:autoSpaceDE w:val="0"/>
        <w:autoSpaceDN w:val="0"/>
        <w:adjustRightInd w:val="0"/>
        <w:spacing w:before="120" w:after="0" w:line="360" w:lineRule="auto"/>
        <w:ind w:left="284" w:firstLine="0"/>
        <w:rPr>
          <w:rFonts w:ascii="Times New Roman" w:hAnsi="Times New Roman" w:cs="Times New Roman"/>
          <w:szCs w:val="22"/>
          <w:lang w:eastAsia="en-US"/>
        </w:rPr>
      </w:pPr>
      <w:r w:rsidRPr="00FE080B">
        <w:rPr>
          <w:rFonts w:ascii="Times New Roman" w:hAnsi="Times New Roman" w:cs="Times New Roman"/>
          <w:szCs w:val="22"/>
          <w:lang w:eastAsia="en-US"/>
        </w:rPr>
        <w:t>Nome do posto;</w:t>
      </w:r>
    </w:p>
    <w:p w14:paraId="496D8329" w14:textId="77777777" w:rsidR="001553E6" w:rsidRPr="00FE080B" w:rsidRDefault="001553E6" w:rsidP="00C57694">
      <w:pPr>
        <w:pStyle w:val="PargrafodaLista"/>
        <w:numPr>
          <w:ilvl w:val="0"/>
          <w:numId w:val="15"/>
        </w:numPr>
        <w:suppressAutoHyphens/>
        <w:autoSpaceDE w:val="0"/>
        <w:autoSpaceDN w:val="0"/>
        <w:adjustRightInd w:val="0"/>
        <w:spacing w:before="120" w:after="0" w:line="360" w:lineRule="auto"/>
        <w:ind w:left="284" w:firstLine="0"/>
        <w:rPr>
          <w:rFonts w:ascii="Times New Roman" w:hAnsi="Times New Roman" w:cs="Times New Roman"/>
          <w:szCs w:val="22"/>
          <w:lang w:eastAsia="en-US"/>
        </w:rPr>
      </w:pPr>
      <w:r w:rsidRPr="00FE080B">
        <w:rPr>
          <w:rFonts w:ascii="Times New Roman" w:hAnsi="Times New Roman" w:cs="Times New Roman"/>
          <w:szCs w:val="22"/>
          <w:lang w:eastAsia="en-US"/>
        </w:rPr>
        <w:t>Tipo de produto (combustível) e quantidade fornecidos;</w:t>
      </w:r>
    </w:p>
    <w:p w14:paraId="094DAAA4" w14:textId="77777777" w:rsidR="001553E6" w:rsidRPr="00FE080B" w:rsidRDefault="001553E6" w:rsidP="00C57694">
      <w:pPr>
        <w:pStyle w:val="PargrafodaLista"/>
        <w:numPr>
          <w:ilvl w:val="0"/>
          <w:numId w:val="15"/>
        </w:numPr>
        <w:suppressAutoHyphens/>
        <w:autoSpaceDE w:val="0"/>
        <w:autoSpaceDN w:val="0"/>
        <w:adjustRightInd w:val="0"/>
        <w:spacing w:before="120" w:after="0" w:line="360" w:lineRule="auto"/>
        <w:ind w:left="284" w:firstLine="0"/>
        <w:rPr>
          <w:rFonts w:ascii="Times New Roman" w:hAnsi="Times New Roman" w:cs="Times New Roman"/>
          <w:szCs w:val="22"/>
          <w:lang w:eastAsia="en-US"/>
        </w:rPr>
      </w:pPr>
      <w:r w:rsidRPr="00FE080B">
        <w:rPr>
          <w:rFonts w:ascii="Times New Roman" w:hAnsi="Times New Roman" w:cs="Times New Roman"/>
          <w:szCs w:val="22"/>
          <w:lang w:eastAsia="en-US"/>
        </w:rPr>
        <w:t>Valor unitário do produto e valor total utilizado;</w:t>
      </w:r>
    </w:p>
    <w:p w14:paraId="6B7A26C1" w14:textId="77777777" w:rsidR="00031605" w:rsidRPr="00FE080B" w:rsidRDefault="001553E6" w:rsidP="00C57694">
      <w:pPr>
        <w:pStyle w:val="PargrafodaLista"/>
        <w:numPr>
          <w:ilvl w:val="0"/>
          <w:numId w:val="15"/>
        </w:numPr>
        <w:suppressAutoHyphens/>
        <w:autoSpaceDE w:val="0"/>
        <w:autoSpaceDN w:val="0"/>
        <w:adjustRightInd w:val="0"/>
        <w:spacing w:before="120" w:after="0" w:line="360" w:lineRule="auto"/>
        <w:ind w:left="284" w:firstLine="0"/>
        <w:rPr>
          <w:rFonts w:ascii="Times New Roman" w:hAnsi="Times New Roman" w:cs="Times New Roman"/>
          <w:szCs w:val="22"/>
          <w:lang w:eastAsia="en-US"/>
        </w:rPr>
      </w:pPr>
      <w:r w:rsidRPr="00FE080B">
        <w:rPr>
          <w:rFonts w:ascii="Times New Roman" w:hAnsi="Times New Roman" w:cs="Times New Roman"/>
          <w:szCs w:val="22"/>
          <w:lang w:eastAsia="en-US"/>
        </w:rPr>
        <w:t>Nome do condutor do veículo.</w:t>
      </w:r>
    </w:p>
    <w:p w14:paraId="7D4C50FA" w14:textId="1F8C7BE8" w:rsidR="001553E6" w:rsidRPr="00FE080B" w:rsidRDefault="001553E6" w:rsidP="00C57694">
      <w:pPr>
        <w:pStyle w:val="PargrafodaLista"/>
        <w:numPr>
          <w:ilvl w:val="0"/>
          <w:numId w:val="15"/>
        </w:numPr>
        <w:suppressAutoHyphens/>
        <w:autoSpaceDE w:val="0"/>
        <w:autoSpaceDN w:val="0"/>
        <w:adjustRightInd w:val="0"/>
        <w:spacing w:before="120" w:after="0" w:line="360" w:lineRule="auto"/>
        <w:ind w:left="284" w:firstLine="0"/>
        <w:rPr>
          <w:rFonts w:ascii="Times New Roman" w:hAnsi="Times New Roman" w:cs="Times New Roman"/>
          <w:szCs w:val="22"/>
          <w:lang w:eastAsia="en-US"/>
        </w:rPr>
      </w:pPr>
      <w:r w:rsidRPr="00FE080B">
        <w:rPr>
          <w:rFonts w:ascii="Times New Roman" w:hAnsi="Times New Roman" w:cs="Times New Roman"/>
          <w:szCs w:val="22"/>
          <w:lang w:eastAsia="en-US"/>
        </w:rPr>
        <w:t>Compete ao condutor do veículo conferir os dados a serem lançados no sistema eletrônico, no momento em que utilizar os serviços de abastecimento;</w:t>
      </w:r>
      <w:r w:rsidRPr="00FE080B">
        <w:rPr>
          <w:rFonts w:ascii="Times New Roman" w:hAnsi="Times New Roman" w:cs="Times New Roman"/>
          <w:color w:val="000000" w:themeColor="text1"/>
          <w:szCs w:val="22"/>
        </w:rPr>
        <w:t xml:space="preserve">                          </w:t>
      </w:r>
    </w:p>
    <w:p w14:paraId="73CB70D7" w14:textId="054287B7"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Prover um backup de acesso alternativo ao sistema em caso de indisponibilidade, visando garantir a continuidade dos serviços contratados e no caso de impossibilidade de se efetuar transações também via cartões eletrônicos.</w:t>
      </w:r>
    </w:p>
    <w:p w14:paraId="5EB4E935" w14:textId="645D1B5F"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A contratada deverá adotar sistema de segurança de forma a impedir o abastecimento de outros veículos, máquinas e equipamentos que não sejam autorizados pela Contratante, permitindo o controle sobre todos os abastecimentos.</w:t>
      </w:r>
    </w:p>
    <w:p w14:paraId="5D636EE5" w14:textId="62EFF112"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Disponibilizar senhas individuais para os funcionários indicados pelo Contratante acessarem a base gerencial.</w:t>
      </w:r>
    </w:p>
    <w:p w14:paraId="4AA21C76" w14:textId="2A002D29"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 xml:space="preserve">O acesso à base gerencial, para qualquer operação, somente será possível após a digitação de uma senha válida do usuário. </w:t>
      </w:r>
    </w:p>
    <w:p w14:paraId="482AA977" w14:textId="63D14DC4"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Os usuários que serão habilitados ao uso do sistema deverão ser cadastrados no prazo máximo de 05 dias após informações prestadas pela Contratante;</w:t>
      </w:r>
    </w:p>
    <w:p w14:paraId="27B428D4" w14:textId="6FA14A2B"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Sempre que houver necessidade deverá ser admissível a troca de senha de acesso sem ônus adicionais.</w:t>
      </w:r>
    </w:p>
    <w:p w14:paraId="458F0463" w14:textId="19A73807"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O bloqueio do uso do abastecimento de veículos, máquinas e equipamentos deverá ser realizado a partir de cada base operacional e somente poderá ser feito pela unidade responsável pelo gerenciamento dos serviços da contratante sempre que se fizer necessário.</w:t>
      </w:r>
    </w:p>
    <w:p w14:paraId="1AA82CB9" w14:textId="3F1D274E"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Se for constatado o abastecimento indevido de veículo não autorizado, sem saldo, cancelado ou bloqueado pela base operacional, será considerado falha do sistema e as despesas efetivadas serão suportadas pela empresa Contratada, não acarretando nenhum tipo de ônus para o município.</w:t>
      </w:r>
    </w:p>
    <w:p w14:paraId="40C8781E" w14:textId="5C79AF1B"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lastRenderedPageBreak/>
        <w:t>Nos casos de falha dos equipamentos periféricos da rede credenciada ou dos cartões dos veículos, máquinas e equipamentos e da ocorrência de situações adversas como falta de energia elétrica entre outras situações a Contratada deverá disponibilizar procedimento contingencial, através de serviço de atendimento ao cliente, este procedimento deve consistir na obtenção, por telefone, por parte da rede credenciada, do número da autorização de abastecimento a ser transcrito para formulário específico da contratada, visando garantir a manutenção das informações necessárias ao controle e gestão dos abastecimentos e não comprometer a continuidade das atividades operacionais do contratante.</w:t>
      </w:r>
    </w:p>
    <w:p w14:paraId="65B4F89A" w14:textId="433F7B7F"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A Contratada deverá prestar suporte técnico através de Serviço de Atendimento ao Cliente, por telefone devendo ter uma central de atendimento que permita ao Contratante o acesso através de ligação local, com atendimento ao longo do horário de expediente dos postos credenciados durante os 7 dias da semana todos os dias do ano, não sendo aceito sistema de atendimento eletrônico.</w:t>
      </w:r>
    </w:p>
    <w:p w14:paraId="6AB226C0" w14:textId="7571850F"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 xml:space="preserve">A Administração Pública Municipal fornecerá à Contratada, após a assinatura da Ata de Registro de Preços e eventual contrato dela decorrente, o cadastro completo e atualizado dos veículos, máquinas e equipamentos, condutores e centro de custo das unidades, contendo os seguintes dados: </w:t>
      </w:r>
    </w:p>
    <w:p w14:paraId="4F8588CA" w14:textId="77777777" w:rsidR="001553E6" w:rsidRPr="00FE080B" w:rsidRDefault="001553E6" w:rsidP="00C57694">
      <w:pPr>
        <w:pStyle w:val="PargrafodaLista"/>
        <w:numPr>
          <w:ilvl w:val="0"/>
          <w:numId w:val="16"/>
        </w:numPr>
        <w:suppressAutoHyphens/>
        <w:autoSpaceDE w:val="0"/>
        <w:autoSpaceDN w:val="0"/>
        <w:adjustRightInd w:val="0"/>
        <w:spacing w:before="120" w:after="0" w:line="360" w:lineRule="auto"/>
        <w:ind w:left="284" w:firstLine="0"/>
        <w:rPr>
          <w:rFonts w:ascii="Times New Roman" w:hAnsi="Times New Roman" w:cs="Times New Roman"/>
          <w:szCs w:val="22"/>
          <w:lang w:eastAsia="en-US"/>
        </w:rPr>
      </w:pPr>
      <w:r w:rsidRPr="00FE080B">
        <w:rPr>
          <w:rFonts w:ascii="Times New Roman" w:hAnsi="Times New Roman" w:cs="Times New Roman"/>
          <w:szCs w:val="22"/>
          <w:lang w:eastAsia="en-US"/>
        </w:rPr>
        <w:t>Placa</w:t>
      </w:r>
    </w:p>
    <w:p w14:paraId="50DD7C95" w14:textId="77777777" w:rsidR="001553E6" w:rsidRPr="00FE080B" w:rsidRDefault="001553E6" w:rsidP="00C57694">
      <w:pPr>
        <w:pStyle w:val="PargrafodaLista"/>
        <w:numPr>
          <w:ilvl w:val="0"/>
          <w:numId w:val="16"/>
        </w:numPr>
        <w:suppressAutoHyphens/>
        <w:autoSpaceDE w:val="0"/>
        <w:autoSpaceDN w:val="0"/>
        <w:adjustRightInd w:val="0"/>
        <w:spacing w:before="120" w:after="0" w:line="360" w:lineRule="auto"/>
        <w:ind w:left="284" w:firstLine="0"/>
        <w:rPr>
          <w:rFonts w:ascii="Times New Roman" w:hAnsi="Times New Roman" w:cs="Times New Roman"/>
          <w:szCs w:val="22"/>
          <w:lang w:eastAsia="en-US"/>
        </w:rPr>
      </w:pPr>
      <w:r w:rsidRPr="00FE080B">
        <w:rPr>
          <w:rFonts w:ascii="Times New Roman" w:hAnsi="Times New Roman" w:cs="Times New Roman"/>
          <w:szCs w:val="22"/>
          <w:lang w:eastAsia="en-US"/>
        </w:rPr>
        <w:t xml:space="preserve">Marca </w:t>
      </w:r>
    </w:p>
    <w:p w14:paraId="5C0139BE" w14:textId="77777777" w:rsidR="001553E6" w:rsidRPr="00FE080B" w:rsidRDefault="001553E6" w:rsidP="00C57694">
      <w:pPr>
        <w:pStyle w:val="PargrafodaLista"/>
        <w:numPr>
          <w:ilvl w:val="0"/>
          <w:numId w:val="16"/>
        </w:numPr>
        <w:suppressAutoHyphens/>
        <w:autoSpaceDE w:val="0"/>
        <w:autoSpaceDN w:val="0"/>
        <w:adjustRightInd w:val="0"/>
        <w:spacing w:before="120" w:after="0" w:line="360" w:lineRule="auto"/>
        <w:ind w:left="284" w:firstLine="0"/>
        <w:rPr>
          <w:rFonts w:ascii="Times New Roman" w:hAnsi="Times New Roman" w:cs="Times New Roman"/>
          <w:szCs w:val="22"/>
          <w:lang w:eastAsia="en-US"/>
        </w:rPr>
      </w:pPr>
      <w:r w:rsidRPr="00FE080B">
        <w:rPr>
          <w:rFonts w:ascii="Times New Roman" w:hAnsi="Times New Roman" w:cs="Times New Roman"/>
          <w:szCs w:val="22"/>
          <w:lang w:eastAsia="en-US"/>
        </w:rPr>
        <w:t>Modelo</w:t>
      </w:r>
    </w:p>
    <w:p w14:paraId="36111128" w14:textId="77777777" w:rsidR="001553E6" w:rsidRPr="00FE080B" w:rsidRDefault="001553E6" w:rsidP="00C57694">
      <w:pPr>
        <w:pStyle w:val="PargrafodaLista"/>
        <w:numPr>
          <w:ilvl w:val="0"/>
          <w:numId w:val="16"/>
        </w:numPr>
        <w:suppressAutoHyphens/>
        <w:autoSpaceDE w:val="0"/>
        <w:autoSpaceDN w:val="0"/>
        <w:adjustRightInd w:val="0"/>
        <w:spacing w:before="120" w:after="0" w:line="360" w:lineRule="auto"/>
        <w:ind w:left="284" w:firstLine="0"/>
        <w:rPr>
          <w:rFonts w:ascii="Times New Roman" w:hAnsi="Times New Roman" w:cs="Times New Roman"/>
          <w:szCs w:val="22"/>
          <w:lang w:eastAsia="en-US"/>
        </w:rPr>
      </w:pPr>
      <w:r w:rsidRPr="00FE080B">
        <w:rPr>
          <w:rFonts w:ascii="Times New Roman" w:hAnsi="Times New Roman" w:cs="Times New Roman"/>
          <w:szCs w:val="22"/>
          <w:lang w:eastAsia="en-US"/>
        </w:rPr>
        <w:t>Chassi,</w:t>
      </w:r>
    </w:p>
    <w:p w14:paraId="47CBEAEC" w14:textId="77777777" w:rsidR="001553E6" w:rsidRPr="00FE080B" w:rsidRDefault="001553E6" w:rsidP="00C57694">
      <w:pPr>
        <w:pStyle w:val="PargrafodaLista"/>
        <w:numPr>
          <w:ilvl w:val="0"/>
          <w:numId w:val="16"/>
        </w:numPr>
        <w:suppressAutoHyphens/>
        <w:autoSpaceDE w:val="0"/>
        <w:autoSpaceDN w:val="0"/>
        <w:adjustRightInd w:val="0"/>
        <w:spacing w:before="120" w:after="0" w:line="360" w:lineRule="auto"/>
        <w:ind w:left="284" w:firstLine="0"/>
        <w:rPr>
          <w:rFonts w:ascii="Times New Roman" w:hAnsi="Times New Roman" w:cs="Times New Roman"/>
          <w:szCs w:val="22"/>
          <w:lang w:eastAsia="en-US"/>
        </w:rPr>
      </w:pPr>
      <w:r w:rsidRPr="00FE080B">
        <w:rPr>
          <w:rFonts w:ascii="Times New Roman" w:hAnsi="Times New Roman" w:cs="Times New Roman"/>
          <w:szCs w:val="22"/>
          <w:lang w:eastAsia="en-US"/>
        </w:rPr>
        <w:t>Combustível</w:t>
      </w:r>
    </w:p>
    <w:p w14:paraId="75002CD5" w14:textId="77777777" w:rsidR="001553E6" w:rsidRPr="00FE080B" w:rsidRDefault="001553E6" w:rsidP="00C57694">
      <w:pPr>
        <w:pStyle w:val="PargrafodaLista"/>
        <w:numPr>
          <w:ilvl w:val="0"/>
          <w:numId w:val="16"/>
        </w:numPr>
        <w:suppressAutoHyphens/>
        <w:autoSpaceDE w:val="0"/>
        <w:autoSpaceDN w:val="0"/>
        <w:adjustRightInd w:val="0"/>
        <w:spacing w:before="120" w:after="0" w:line="360" w:lineRule="auto"/>
        <w:ind w:left="284" w:firstLine="0"/>
        <w:rPr>
          <w:rFonts w:ascii="Times New Roman" w:hAnsi="Times New Roman" w:cs="Times New Roman"/>
          <w:szCs w:val="22"/>
          <w:lang w:eastAsia="en-US"/>
        </w:rPr>
      </w:pPr>
      <w:r w:rsidRPr="00FE080B">
        <w:rPr>
          <w:rFonts w:ascii="Times New Roman" w:hAnsi="Times New Roman" w:cs="Times New Roman"/>
          <w:szCs w:val="22"/>
          <w:lang w:eastAsia="en-US"/>
        </w:rPr>
        <w:t>Ano de Fabricação</w:t>
      </w:r>
    </w:p>
    <w:p w14:paraId="22C4E410" w14:textId="77777777" w:rsidR="001553E6" w:rsidRPr="00FE080B" w:rsidRDefault="001553E6" w:rsidP="00C57694">
      <w:pPr>
        <w:pStyle w:val="PargrafodaLista"/>
        <w:numPr>
          <w:ilvl w:val="0"/>
          <w:numId w:val="16"/>
        </w:numPr>
        <w:suppressAutoHyphens/>
        <w:autoSpaceDE w:val="0"/>
        <w:autoSpaceDN w:val="0"/>
        <w:adjustRightInd w:val="0"/>
        <w:spacing w:before="120" w:after="0" w:line="360" w:lineRule="auto"/>
        <w:ind w:left="284" w:firstLine="0"/>
        <w:rPr>
          <w:rFonts w:ascii="Times New Roman" w:hAnsi="Times New Roman" w:cs="Times New Roman"/>
          <w:szCs w:val="22"/>
          <w:lang w:eastAsia="en-US"/>
        </w:rPr>
      </w:pPr>
      <w:r w:rsidRPr="00FE080B">
        <w:rPr>
          <w:rFonts w:ascii="Times New Roman" w:hAnsi="Times New Roman" w:cs="Times New Roman"/>
          <w:szCs w:val="22"/>
          <w:lang w:eastAsia="en-US"/>
        </w:rPr>
        <w:t>Lotação (Unidade e Código do Centro de Custo)</w:t>
      </w:r>
    </w:p>
    <w:p w14:paraId="766DF6E0" w14:textId="77777777" w:rsidR="001553E6" w:rsidRPr="00FE080B" w:rsidRDefault="001553E6" w:rsidP="00C57694">
      <w:pPr>
        <w:pStyle w:val="PargrafodaLista"/>
        <w:numPr>
          <w:ilvl w:val="0"/>
          <w:numId w:val="16"/>
        </w:numPr>
        <w:suppressAutoHyphens/>
        <w:autoSpaceDE w:val="0"/>
        <w:autoSpaceDN w:val="0"/>
        <w:adjustRightInd w:val="0"/>
        <w:spacing w:before="120" w:after="0" w:line="360" w:lineRule="auto"/>
        <w:ind w:left="284" w:firstLine="0"/>
        <w:rPr>
          <w:rFonts w:ascii="Times New Roman" w:hAnsi="Times New Roman" w:cs="Times New Roman"/>
          <w:szCs w:val="22"/>
          <w:lang w:eastAsia="en-US"/>
        </w:rPr>
      </w:pPr>
      <w:r w:rsidRPr="00FE080B">
        <w:rPr>
          <w:rFonts w:ascii="Times New Roman" w:hAnsi="Times New Roman" w:cs="Times New Roman"/>
          <w:szCs w:val="22"/>
          <w:lang w:eastAsia="en-US"/>
        </w:rPr>
        <w:t xml:space="preserve">Nome, registro funcional, unidade dos condutores e demais informações necessárias. </w:t>
      </w:r>
    </w:p>
    <w:p w14:paraId="73A4F100" w14:textId="313AD3A9"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 xml:space="preserve">O Sistema Integrado viabilizará o pagamento do abastecimento de combustíveis, tendo cada veículo/máquina ou equipamento o seu próprio cartão, onde cada condutor deverá ter sua identificação validada durante a execução de qualquer operação realizada na rede de postos credenciados pela Contratada, sendo de responsabilidade da mesma a solução que iniba ou identifique com agilidade e segurança as eventuais utilizações não autorizadas; </w:t>
      </w:r>
    </w:p>
    <w:p w14:paraId="19BE7022" w14:textId="38D6C1E0"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 xml:space="preserve">O sistema contratado deverá permitir o bloqueio/desbloqueio/troca de senha em tempo real para gerenciamento, acompanhamento e ações </w:t>
      </w:r>
      <w:proofErr w:type="spellStart"/>
      <w:r w:rsidRPr="00FE080B">
        <w:rPr>
          <w:rFonts w:ascii="Times New Roman" w:hAnsi="Times New Roman" w:cs="Times New Roman"/>
          <w:bCs/>
          <w:szCs w:val="22"/>
        </w:rPr>
        <w:t>pró-ativas</w:t>
      </w:r>
      <w:proofErr w:type="spellEnd"/>
      <w:r w:rsidRPr="00FE080B">
        <w:rPr>
          <w:rFonts w:ascii="Times New Roman" w:hAnsi="Times New Roman" w:cs="Times New Roman"/>
          <w:bCs/>
          <w:szCs w:val="22"/>
        </w:rPr>
        <w:t xml:space="preserve"> por parte do Contratante;</w:t>
      </w:r>
    </w:p>
    <w:p w14:paraId="39E087D1" w14:textId="21D89328"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lastRenderedPageBreak/>
        <w:t>A Administração Pública Municipal poderá estabelecer para cada veículo da sua frota um limite de crédito, o qual não poderá ser ultrapassado sem expressa autorização da Gerência de Transportes, e em casos de abastecimentos realizados pela rede credenciada sem a devida cobertura de crédito serão de total responsabilidade da Contratada.</w:t>
      </w:r>
    </w:p>
    <w:p w14:paraId="75C730FE" w14:textId="0C9224C6"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 xml:space="preserve">A rede de postos credenciada deverá estar equipada para aceitar transações e processos de contingência para finalização da transação; </w:t>
      </w:r>
    </w:p>
    <w:p w14:paraId="75AF78D5" w14:textId="5D997F18"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 xml:space="preserve">No momento do abastecimento, o Sistema deverá emitir comprovante da transação contendo as informações a seguir, independentemente da solicitação do condutor: </w:t>
      </w:r>
    </w:p>
    <w:p w14:paraId="67BB6742" w14:textId="77777777" w:rsidR="001553E6" w:rsidRPr="00FE080B" w:rsidRDefault="001553E6" w:rsidP="00C57694">
      <w:pPr>
        <w:pStyle w:val="PargrafodaLista"/>
        <w:numPr>
          <w:ilvl w:val="0"/>
          <w:numId w:val="17"/>
        </w:numPr>
        <w:suppressAutoHyphens/>
        <w:autoSpaceDE w:val="0"/>
        <w:autoSpaceDN w:val="0"/>
        <w:adjustRightInd w:val="0"/>
        <w:spacing w:before="120" w:after="0" w:line="360" w:lineRule="auto"/>
        <w:ind w:left="284" w:hanging="142"/>
        <w:rPr>
          <w:rFonts w:ascii="Times New Roman" w:hAnsi="Times New Roman" w:cs="Times New Roman"/>
          <w:color w:val="000000" w:themeColor="text1"/>
          <w:szCs w:val="22"/>
        </w:rPr>
      </w:pPr>
      <w:r w:rsidRPr="00FE080B">
        <w:rPr>
          <w:rFonts w:ascii="Times New Roman" w:hAnsi="Times New Roman" w:cs="Times New Roman"/>
          <w:color w:val="000000" w:themeColor="text1"/>
          <w:szCs w:val="22"/>
        </w:rPr>
        <w:t xml:space="preserve">Identificação do posto (Nome e Endereço); </w:t>
      </w:r>
    </w:p>
    <w:p w14:paraId="1B752DC3" w14:textId="77777777" w:rsidR="001553E6" w:rsidRPr="00FE080B" w:rsidRDefault="001553E6" w:rsidP="00C57694">
      <w:pPr>
        <w:pStyle w:val="PargrafodaLista"/>
        <w:numPr>
          <w:ilvl w:val="0"/>
          <w:numId w:val="17"/>
        </w:numPr>
        <w:suppressAutoHyphens/>
        <w:autoSpaceDE w:val="0"/>
        <w:autoSpaceDN w:val="0"/>
        <w:adjustRightInd w:val="0"/>
        <w:spacing w:before="120" w:after="0" w:line="360" w:lineRule="auto"/>
        <w:ind w:left="284" w:hanging="142"/>
        <w:rPr>
          <w:rFonts w:ascii="Times New Roman" w:hAnsi="Times New Roman" w:cs="Times New Roman"/>
          <w:color w:val="000000" w:themeColor="text1"/>
          <w:szCs w:val="22"/>
        </w:rPr>
      </w:pPr>
      <w:r w:rsidRPr="00FE080B">
        <w:rPr>
          <w:rFonts w:ascii="Times New Roman" w:hAnsi="Times New Roman" w:cs="Times New Roman"/>
          <w:color w:val="000000" w:themeColor="text1"/>
          <w:szCs w:val="22"/>
        </w:rPr>
        <w:t xml:space="preserve">A data e hora da Transação; </w:t>
      </w:r>
    </w:p>
    <w:p w14:paraId="7969630F" w14:textId="77777777" w:rsidR="001553E6" w:rsidRPr="00FE080B" w:rsidRDefault="001553E6" w:rsidP="00C57694">
      <w:pPr>
        <w:pStyle w:val="PargrafodaLista"/>
        <w:numPr>
          <w:ilvl w:val="0"/>
          <w:numId w:val="17"/>
        </w:numPr>
        <w:suppressAutoHyphens/>
        <w:autoSpaceDE w:val="0"/>
        <w:autoSpaceDN w:val="0"/>
        <w:adjustRightInd w:val="0"/>
        <w:spacing w:before="120" w:after="0" w:line="360" w:lineRule="auto"/>
        <w:ind w:left="284" w:hanging="142"/>
        <w:rPr>
          <w:rFonts w:ascii="Times New Roman" w:hAnsi="Times New Roman" w:cs="Times New Roman"/>
          <w:color w:val="000000" w:themeColor="text1"/>
          <w:szCs w:val="22"/>
        </w:rPr>
      </w:pPr>
      <w:r w:rsidRPr="00FE080B">
        <w:rPr>
          <w:rFonts w:ascii="Times New Roman" w:hAnsi="Times New Roman" w:cs="Times New Roman"/>
          <w:color w:val="000000" w:themeColor="text1"/>
          <w:szCs w:val="22"/>
        </w:rPr>
        <w:t xml:space="preserve">Identificação do veículo (placa, modelo do veículo e ano); </w:t>
      </w:r>
    </w:p>
    <w:p w14:paraId="5B0A32C1" w14:textId="77777777" w:rsidR="001553E6" w:rsidRPr="00FE080B" w:rsidRDefault="001553E6" w:rsidP="00C57694">
      <w:pPr>
        <w:pStyle w:val="PargrafodaLista"/>
        <w:numPr>
          <w:ilvl w:val="0"/>
          <w:numId w:val="17"/>
        </w:numPr>
        <w:suppressAutoHyphens/>
        <w:autoSpaceDE w:val="0"/>
        <w:autoSpaceDN w:val="0"/>
        <w:adjustRightInd w:val="0"/>
        <w:spacing w:before="120" w:after="0" w:line="360" w:lineRule="auto"/>
        <w:ind w:left="284" w:hanging="142"/>
        <w:rPr>
          <w:rFonts w:ascii="Times New Roman" w:hAnsi="Times New Roman" w:cs="Times New Roman"/>
          <w:color w:val="000000" w:themeColor="text1"/>
          <w:szCs w:val="22"/>
        </w:rPr>
      </w:pPr>
      <w:proofErr w:type="spellStart"/>
      <w:r w:rsidRPr="00FE080B">
        <w:rPr>
          <w:rFonts w:ascii="Times New Roman" w:hAnsi="Times New Roman" w:cs="Times New Roman"/>
          <w:color w:val="000000" w:themeColor="text1"/>
          <w:szCs w:val="22"/>
        </w:rPr>
        <w:t>Hodômetro</w:t>
      </w:r>
      <w:proofErr w:type="spellEnd"/>
      <w:r w:rsidRPr="00FE080B">
        <w:rPr>
          <w:rFonts w:ascii="Times New Roman" w:hAnsi="Times New Roman" w:cs="Times New Roman"/>
          <w:color w:val="000000" w:themeColor="text1"/>
          <w:szCs w:val="22"/>
        </w:rPr>
        <w:t>/</w:t>
      </w:r>
      <w:proofErr w:type="spellStart"/>
      <w:r w:rsidRPr="00FE080B">
        <w:rPr>
          <w:rFonts w:ascii="Times New Roman" w:hAnsi="Times New Roman" w:cs="Times New Roman"/>
          <w:color w:val="000000" w:themeColor="text1"/>
          <w:szCs w:val="22"/>
        </w:rPr>
        <w:t>horímetro</w:t>
      </w:r>
      <w:proofErr w:type="spellEnd"/>
      <w:r w:rsidRPr="00FE080B">
        <w:rPr>
          <w:rFonts w:ascii="Times New Roman" w:hAnsi="Times New Roman" w:cs="Times New Roman"/>
          <w:color w:val="000000" w:themeColor="text1"/>
          <w:szCs w:val="22"/>
        </w:rPr>
        <w:t xml:space="preserve"> do veículo no momento do abastecimento; </w:t>
      </w:r>
    </w:p>
    <w:p w14:paraId="3149FD24" w14:textId="77777777" w:rsidR="001553E6" w:rsidRPr="00FE080B" w:rsidRDefault="001553E6" w:rsidP="00C57694">
      <w:pPr>
        <w:pStyle w:val="PargrafodaLista"/>
        <w:numPr>
          <w:ilvl w:val="0"/>
          <w:numId w:val="17"/>
        </w:numPr>
        <w:suppressAutoHyphens/>
        <w:autoSpaceDE w:val="0"/>
        <w:autoSpaceDN w:val="0"/>
        <w:adjustRightInd w:val="0"/>
        <w:spacing w:before="120" w:after="0" w:line="360" w:lineRule="auto"/>
        <w:ind w:left="284" w:hanging="142"/>
        <w:rPr>
          <w:rFonts w:ascii="Times New Roman" w:hAnsi="Times New Roman" w:cs="Times New Roman"/>
          <w:color w:val="000000" w:themeColor="text1"/>
          <w:szCs w:val="22"/>
        </w:rPr>
      </w:pPr>
      <w:r w:rsidRPr="00FE080B">
        <w:rPr>
          <w:rFonts w:ascii="Times New Roman" w:hAnsi="Times New Roman" w:cs="Times New Roman"/>
          <w:color w:val="000000" w:themeColor="text1"/>
          <w:szCs w:val="22"/>
        </w:rPr>
        <w:t>Tipo de Combustível adquirido;</w:t>
      </w:r>
    </w:p>
    <w:p w14:paraId="7E811E8C" w14:textId="77777777" w:rsidR="001553E6" w:rsidRPr="00FE080B" w:rsidRDefault="001553E6" w:rsidP="00C57694">
      <w:pPr>
        <w:pStyle w:val="PargrafodaLista"/>
        <w:numPr>
          <w:ilvl w:val="0"/>
          <w:numId w:val="17"/>
        </w:numPr>
        <w:suppressAutoHyphens/>
        <w:autoSpaceDE w:val="0"/>
        <w:autoSpaceDN w:val="0"/>
        <w:adjustRightInd w:val="0"/>
        <w:spacing w:before="120" w:after="0" w:line="360" w:lineRule="auto"/>
        <w:ind w:left="284" w:hanging="142"/>
        <w:rPr>
          <w:rFonts w:ascii="Times New Roman" w:hAnsi="Times New Roman" w:cs="Times New Roman"/>
          <w:color w:val="000000" w:themeColor="text1"/>
          <w:szCs w:val="22"/>
        </w:rPr>
      </w:pPr>
      <w:r w:rsidRPr="00FE080B">
        <w:rPr>
          <w:rFonts w:ascii="Times New Roman" w:hAnsi="Times New Roman" w:cs="Times New Roman"/>
          <w:color w:val="000000" w:themeColor="text1"/>
          <w:szCs w:val="22"/>
        </w:rPr>
        <w:t xml:space="preserve">Quantidade de litros adquirido; </w:t>
      </w:r>
    </w:p>
    <w:p w14:paraId="3A7DE436" w14:textId="77777777" w:rsidR="001553E6" w:rsidRPr="00FE080B" w:rsidRDefault="001553E6" w:rsidP="00C57694">
      <w:pPr>
        <w:pStyle w:val="PargrafodaLista"/>
        <w:numPr>
          <w:ilvl w:val="0"/>
          <w:numId w:val="17"/>
        </w:numPr>
        <w:suppressAutoHyphens/>
        <w:autoSpaceDE w:val="0"/>
        <w:autoSpaceDN w:val="0"/>
        <w:adjustRightInd w:val="0"/>
        <w:spacing w:before="120" w:after="0" w:line="360" w:lineRule="auto"/>
        <w:ind w:left="284" w:hanging="142"/>
        <w:rPr>
          <w:rFonts w:ascii="Times New Roman" w:hAnsi="Times New Roman" w:cs="Times New Roman"/>
          <w:color w:val="000000" w:themeColor="text1"/>
          <w:szCs w:val="22"/>
        </w:rPr>
      </w:pPr>
      <w:r w:rsidRPr="00FE080B">
        <w:rPr>
          <w:rFonts w:ascii="Times New Roman" w:hAnsi="Times New Roman" w:cs="Times New Roman"/>
          <w:color w:val="000000" w:themeColor="text1"/>
          <w:szCs w:val="22"/>
        </w:rPr>
        <w:t xml:space="preserve">Valor da operação; </w:t>
      </w:r>
    </w:p>
    <w:p w14:paraId="0AA8AF22" w14:textId="77777777" w:rsidR="001553E6" w:rsidRPr="00FE080B" w:rsidRDefault="001553E6" w:rsidP="00C57694">
      <w:pPr>
        <w:pStyle w:val="PargrafodaLista"/>
        <w:numPr>
          <w:ilvl w:val="0"/>
          <w:numId w:val="17"/>
        </w:numPr>
        <w:suppressAutoHyphens/>
        <w:autoSpaceDE w:val="0"/>
        <w:autoSpaceDN w:val="0"/>
        <w:adjustRightInd w:val="0"/>
        <w:spacing w:before="120" w:after="0" w:line="360" w:lineRule="auto"/>
        <w:ind w:left="284" w:hanging="142"/>
        <w:rPr>
          <w:rFonts w:ascii="Times New Roman" w:hAnsi="Times New Roman" w:cs="Times New Roman"/>
          <w:color w:val="000000" w:themeColor="text1"/>
          <w:szCs w:val="22"/>
        </w:rPr>
      </w:pPr>
      <w:r w:rsidRPr="00FE080B">
        <w:rPr>
          <w:rFonts w:ascii="Times New Roman" w:hAnsi="Times New Roman" w:cs="Times New Roman"/>
          <w:color w:val="000000" w:themeColor="text1"/>
          <w:szCs w:val="22"/>
        </w:rPr>
        <w:t>Identificação do funcionário que autorizou o abastecimento.</w:t>
      </w:r>
    </w:p>
    <w:p w14:paraId="045351B8" w14:textId="62F59FF6" w:rsidR="001553E6" w:rsidRPr="00FE080B" w:rsidRDefault="001553E6" w:rsidP="00C57694">
      <w:pPr>
        <w:pStyle w:val="PargrafodaLista"/>
        <w:numPr>
          <w:ilvl w:val="0"/>
          <w:numId w:val="17"/>
        </w:numPr>
        <w:suppressAutoHyphens/>
        <w:autoSpaceDE w:val="0"/>
        <w:autoSpaceDN w:val="0"/>
        <w:adjustRightInd w:val="0"/>
        <w:spacing w:before="120" w:after="0" w:line="360" w:lineRule="auto"/>
        <w:ind w:left="284" w:hanging="142"/>
        <w:rPr>
          <w:rFonts w:ascii="Times New Roman" w:hAnsi="Times New Roman" w:cs="Times New Roman"/>
          <w:color w:val="000000" w:themeColor="text1"/>
          <w:szCs w:val="22"/>
        </w:rPr>
      </w:pPr>
      <w:r w:rsidRPr="00FE080B">
        <w:rPr>
          <w:rFonts w:ascii="Times New Roman" w:hAnsi="Times New Roman" w:cs="Times New Roman"/>
          <w:color w:val="000000" w:themeColor="text1"/>
          <w:szCs w:val="22"/>
        </w:rPr>
        <w:t xml:space="preserve">Compete ao Condutor do </w:t>
      </w:r>
      <w:r w:rsidR="00031605" w:rsidRPr="00FE080B">
        <w:rPr>
          <w:rFonts w:ascii="Times New Roman" w:hAnsi="Times New Roman" w:cs="Times New Roman"/>
          <w:color w:val="000000" w:themeColor="text1"/>
          <w:szCs w:val="22"/>
        </w:rPr>
        <w:t>veículo</w:t>
      </w:r>
      <w:r w:rsidRPr="00FE080B">
        <w:rPr>
          <w:rFonts w:ascii="Times New Roman" w:hAnsi="Times New Roman" w:cs="Times New Roman"/>
          <w:color w:val="000000" w:themeColor="text1"/>
          <w:szCs w:val="22"/>
        </w:rPr>
        <w:t xml:space="preserve"> conferir os dados a serem lançados no sistema eletrônico, no momento que utiliza os serviços.</w:t>
      </w:r>
    </w:p>
    <w:p w14:paraId="0B72B353" w14:textId="3DB21C73"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 xml:space="preserve">Permitir encerrar o saldo dos cartões no último dia de cada mês; </w:t>
      </w:r>
    </w:p>
    <w:p w14:paraId="4A562276" w14:textId="74FA3A6C"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Permitir renovar o saldo dos cartões todo dia 1º de cada mês.</w:t>
      </w:r>
    </w:p>
    <w:p w14:paraId="6574E241" w14:textId="3EA0287C"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 xml:space="preserve">Possibilitar via sistema, qualquer alteração pertinente ao saldo mensal dos cartões, para mais ou para menos; </w:t>
      </w:r>
    </w:p>
    <w:p w14:paraId="5018CC33" w14:textId="7492C590"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 xml:space="preserve">Todo investimento necessário à implantação, desenvolvimento, customizações, atualizações, segurança da informação, auditoria, licenciamento, performance de alta disponibilidade, rotinas de backup e importações de arquivos, instalações de equipamentos de leitura, software de gravação e transmissão de dados, credenciamento da rede de empresas fornecedoras, manutenção e suporte ao sistema, treinamento de usuários, manuais de operação e tudo que se fizer necessário para o bom funcionamento do sistema, será de responsabilidade da Contratada, não cabendo qualquer ônus adicional </w:t>
      </w:r>
      <w:r w:rsidRPr="00FE080B">
        <w:rPr>
          <w:rFonts w:ascii="Times New Roman" w:hAnsi="Times New Roman" w:cs="Times New Roman"/>
          <w:bCs/>
          <w:szCs w:val="22"/>
        </w:rPr>
        <w:lastRenderedPageBreak/>
        <w:t>à Contratante, não sendo permitida qualquer alegação de incompatibilidade com os sistemas coorporativos da Prefeitura de Várzea Grande/MT;</w:t>
      </w:r>
    </w:p>
    <w:p w14:paraId="625EB2A4" w14:textId="5CB3E360" w:rsidR="001553E6" w:rsidRPr="00FE080B" w:rsidRDefault="001553E6" w:rsidP="00C57694">
      <w:pPr>
        <w:pStyle w:val="PargrafodaLista"/>
        <w:numPr>
          <w:ilvl w:val="0"/>
          <w:numId w:val="8"/>
        </w:numPr>
        <w:shd w:val="clear" w:color="auto" w:fill="B3DBB5"/>
        <w:spacing w:before="120" w:after="0" w:line="360" w:lineRule="auto"/>
        <w:ind w:left="0" w:firstLine="0"/>
        <w:rPr>
          <w:rFonts w:ascii="Times New Roman" w:hAnsi="Times New Roman" w:cs="Times New Roman"/>
          <w:b/>
          <w:color w:val="000000" w:themeColor="text1"/>
          <w:szCs w:val="22"/>
        </w:rPr>
      </w:pPr>
      <w:r w:rsidRPr="00FE080B">
        <w:rPr>
          <w:rFonts w:ascii="Times New Roman" w:hAnsi="Times New Roman" w:cs="Times New Roman"/>
          <w:b/>
          <w:szCs w:val="22"/>
        </w:rPr>
        <w:t>DOS</w:t>
      </w:r>
      <w:r w:rsidRPr="00FE080B">
        <w:rPr>
          <w:rFonts w:ascii="Times New Roman" w:hAnsi="Times New Roman" w:cs="Times New Roman"/>
          <w:b/>
          <w:color w:val="000000" w:themeColor="text1"/>
          <w:szCs w:val="22"/>
        </w:rPr>
        <w:t xml:space="preserve"> RELATÓRIOS GERENCIAIS</w:t>
      </w:r>
    </w:p>
    <w:p w14:paraId="65F82FEB" w14:textId="0F3ECE77"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 xml:space="preserve">A Contratada deverá disponibilizar acesso ao Software de Gestão de Abastecimento em níveis de acessos compatíveis ao modelo definido pela Administração Pública Municipal, inclusive para fins de exportação/integração de sistemas; </w:t>
      </w:r>
    </w:p>
    <w:p w14:paraId="7D532B40" w14:textId="77835FAD"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Administração Pública Municipal deverá estabelecer o nível de permissão (consulta/administrador) do acesso ao Software de Gestão de Abastecimento a cada veículo, máquina e equipamento, podendo um ou mais usuários ter acesso completo ou parcial a toda frota, de acordo com suas respectivas responsabilidades.</w:t>
      </w:r>
    </w:p>
    <w:p w14:paraId="7AAF3121" w14:textId="05FA75C0"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Os relatórios disponibilizados pela Contratada deverão conter, no mínimo, as seguintes informações, acumuladas a partir da contratação dos serviços:</w:t>
      </w:r>
    </w:p>
    <w:p w14:paraId="2DFCBAFF" w14:textId="7483EAA3"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Relação dos veículos, máquinas e equipamentos por prefixo, placa, marca, modelo, tipo de combustível, ano de fabricação, base da unidade administrativa e centro de custo;</w:t>
      </w:r>
    </w:p>
    <w:p w14:paraId="539E93CA" w14:textId="03CD6FA5"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 xml:space="preserve">Histórico das operações realizadas pela frota contendo: </w:t>
      </w:r>
    </w:p>
    <w:p w14:paraId="05988D58" w14:textId="77777777" w:rsidR="001553E6" w:rsidRPr="00FE080B" w:rsidRDefault="001553E6" w:rsidP="00C57694">
      <w:pPr>
        <w:pStyle w:val="PargrafodaLista"/>
        <w:numPr>
          <w:ilvl w:val="0"/>
          <w:numId w:val="18"/>
        </w:numPr>
        <w:suppressAutoHyphens/>
        <w:autoSpaceDE w:val="0"/>
        <w:autoSpaceDN w:val="0"/>
        <w:adjustRightInd w:val="0"/>
        <w:spacing w:before="120" w:after="0" w:line="360" w:lineRule="auto"/>
        <w:ind w:left="284" w:hanging="142"/>
        <w:rPr>
          <w:rFonts w:ascii="Times New Roman" w:hAnsi="Times New Roman" w:cs="Times New Roman"/>
          <w:color w:val="000000" w:themeColor="text1"/>
          <w:szCs w:val="22"/>
        </w:rPr>
      </w:pPr>
      <w:r w:rsidRPr="00FE080B">
        <w:rPr>
          <w:rFonts w:ascii="Times New Roman" w:hAnsi="Times New Roman" w:cs="Times New Roman"/>
          <w:color w:val="000000" w:themeColor="text1"/>
          <w:szCs w:val="22"/>
        </w:rPr>
        <w:t>Local</w:t>
      </w:r>
    </w:p>
    <w:p w14:paraId="48731E18" w14:textId="77777777" w:rsidR="001553E6" w:rsidRPr="00FE080B" w:rsidRDefault="001553E6" w:rsidP="00C57694">
      <w:pPr>
        <w:pStyle w:val="PargrafodaLista"/>
        <w:numPr>
          <w:ilvl w:val="0"/>
          <w:numId w:val="18"/>
        </w:numPr>
        <w:suppressAutoHyphens/>
        <w:autoSpaceDE w:val="0"/>
        <w:autoSpaceDN w:val="0"/>
        <w:adjustRightInd w:val="0"/>
        <w:spacing w:before="120" w:after="0" w:line="360" w:lineRule="auto"/>
        <w:ind w:left="284" w:hanging="142"/>
        <w:rPr>
          <w:rFonts w:ascii="Times New Roman" w:hAnsi="Times New Roman" w:cs="Times New Roman"/>
          <w:color w:val="000000" w:themeColor="text1"/>
          <w:szCs w:val="22"/>
        </w:rPr>
      </w:pPr>
      <w:r w:rsidRPr="00FE080B">
        <w:rPr>
          <w:rFonts w:ascii="Times New Roman" w:hAnsi="Times New Roman" w:cs="Times New Roman"/>
          <w:color w:val="000000" w:themeColor="text1"/>
          <w:szCs w:val="22"/>
        </w:rPr>
        <w:t>Data</w:t>
      </w:r>
    </w:p>
    <w:p w14:paraId="0356503F" w14:textId="77777777" w:rsidR="001553E6" w:rsidRPr="00FE080B" w:rsidRDefault="001553E6" w:rsidP="00C57694">
      <w:pPr>
        <w:pStyle w:val="PargrafodaLista"/>
        <w:numPr>
          <w:ilvl w:val="0"/>
          <w:numId w:val="18"/>
        </w:numPr>
        <w:suppressAutoHyphens/>
        <w:autoSpaceDE w:val="0"/>
        <w:autoSpaceDN w:val="0"/>
        <w:adjustRightInd w:val="0"/>
        <w:spacing w:before="120" w:after="0" w:line="360" w:lineRule="auto"/>
        <w:ind w:left="284" w:hanging="142"/>
        <w:rPr>
          <w:rFonts w:ascii="Times New Roman" w:hAnsi="Times New Roman" w:cs="Times New Roman"/>
          <w:color w:val="000000" w:themeColor="text1"/>
          <w:szCs w:val="22"/>
        </w:rPr>
      </w:pPr>
      <w:r w:rsidRPr="00FE080B">
        <w:rPr>
          <w:rFonts w:ascii="Times New Roman" w:hAnsi="Times New Roman" w:cs="Times New Roman"/>
          <w:color w:val="000000" w:themeColor="text1"/>
          <w:szCs w:val="22"/>
        </w:rPr>
        <w:t xml:space="preserve">Hora </w:t>
      </w:r>
    </w:p>
    <w:p w14:paraId="215125FA" w14:textId="77777777" w:rsidR="001553E6" w:rsidRPr="00FE080B" w:rsidRDefault="001553E6" w:rsidP="00C57694">
      <w:pPr>
        <w:pStyle w:val="PargrafodaLista"/>
        <w:numPr>
          <w:ilvl w:val="0"/>
          <w:numId w:val="18"/>
        </w:numPr>
        <w:suppressAutoHyphens/>
        <w:autoSpaceDE w:val="0"/>
        <w:autoSpaceDN w:val="0"/>
        <w:adjustRightInd w:val="0"/>
        <w:spacing w:before="120" w:after="0" w:line="360" w:lineRule="auto"/>
        <w:ind w:left="284" w:hanging="142"/>
        <w:rPr>
          <w:rFonts w:ascii="Times New Roman" w:hAnsi="Times New Roman" w:cs="Times New Roman"/>
          <w:color w:val="000000" w:themeColor="text1"/>
          <w:szCs w:val="22"/>
        </w:rPr>
      </w:pPr>
      <w:r w:rsidRPr="00FE080B">
        <w:rPr>
          <w:rFonts w:ascii="Times New Roman" w:hAnsi="Times New Roman" w:cs="Times New Roman"/>
          <w:color w:val="000000" w:themeColor="text1"/>
          <w:szCs w:val="22"/>
        </w:rPr>
        <w:t>Identificação do estabelecimento</w:t>
      </w:r>
    </w:p>
    <w:p w14:paraId="412ABE4A" w14:textId="77777777" w:rsidR="001553E6" w:rsidRPr="00FE080B" w:rsidRDefault="001553E6" w:rsidP="00C57694">
      <w:pPr>
        <w:pStyle w:val="PargrafodaLista"/>
        <w:numPr>
          <w:ilvl w:val="0"/>
          <w:numId w:val="18"/>
        </w:numPr>
        <w:suppressAutoHyphens/>
        <w:autoSpaceDE w:val="0"/>
        <w:autoSpaceDN w:val="0"/>
        <w:adjustRightInd w:val="0"/>
        <w:spacing w:before="120" w:after="0" w:line="360" w:lineRule="auto"/>
        <w:ind w:left="284" w:hanging="142"/>
        <w:rPr>
          <w:rFonts w:ascii="Times New Roman" w:hAnsi="Times New Roman" w:cs="Times New Roman"/>
          <w:color w:val="000000" w:themeColor="text1"/>
          <w:szCs w:val="22"/>
        </w:rPr>
      </w:pPr>
      <w:r w:rsidRPr="00FE080B">
        <w:rPr>
          <w:rFonts w:ascii="Times New Roman" w:hAnsi="Times New Roman" w:cs="Times New Roman"/>
          <w:color w:val="000000" w:themeColor="text1"/>
          <w:szCs w:val="22"/>
        </w:rPr>
        <w:t>Identificação do condutor (Nome e validade da CNH)</w:t>
      </w:r>
    </w:p>
    <w:p w14:paraId="1FD2E7E3" w14:textId="77777777" w:rsidR="001553E6" w:rsidRPr="00FE080B" w:rsidRDefault="001553E6" w:rsidP="00C57694">
      <w:pPr>
        <w:pStyle w:val="PargrafodaLista"/>
        <w:numPr>
          <w:ilvl w:val="0"/>
          <w:numId w:val="18"/>
        </w:numPr>
        <w:suppressAutoHyphens/>
        <w:autoSpaceDE w:val="0"/>
        <w:autoSpaceDN w:val="0"/>
        <w:adjustRightInd w:val="0"/>
        <w:spacing w:before="120" w:after="0" w:line="360" w:lineRule="auto"/>
        <w:ind w:left="284" w:hanging="142"/>
        <w:rPr>
          <w:rFonts w:ascii="Times New Roman" w:hAnsi="Times New Roman" w:cs="Times New Roman"/>
          <w:color w:val="000000" w:themeColor="text1"/>
          <w:szCs w:val="22"/>
        </w:rPr>
      </w:pPr>
      <w:r w:rsidRPr="00FE080B">
        <w:rPr>
          <w:rFonts w:ascii="Times New Roman" w:hAnsi="Times New Roman" w:cs="Times New Roman"/>
          <w:color w:val="000000" w:themeColor="text1"/>
          <w:szCs w:val="22"/>
        </w:rPr>
        <w:t xml:space="preserve">Identificação do veículo (placa, modelo do veículo e ano); </w:t>
      </w:r>
    </w:p>
    <w:p w14:paraId="7916C27B" w14:textId="77777777" w:rsidR="001553E6" w:rsidRPr="00FE080B" w:rsidRDefault="001553E6" w:rsidP="00C57694">
      <w:pPr>
        <w:pStyle w:val="PargrafodaLista"/>
        <w:numPr>
          <w:ilvl w:val="0"/>
          <w:numId w:val="18"/>
        </w:numPr>
        <w:suppressAutoHyphens/>
        <w:autoSpaceDE w:val="0"/>
        <w:autoSpaceDN w:val="0"/>
        <w:adjustRightInd w:val="0"/>
        <w:spacing w:before="120" w:after="0" w:line="360" w:lineRule="auto"/>
        <w:ind w:left="284" w:hanging="142"/>
        <w:rPr>
          <w:rFonts w:ascii="Times New Roman" w:hAnsi="Times New Roman" w:cs="Times New Roman"/>
          <w:color w:val="000000" w:themeColor="text1"/>
          <w:szCs w:val="22"/>
        </w:rPr>
      </w:pPr>
      <w:proofErr w:type="spellStart"/>
      <w:r w:rsidRPr="00FE080B">
        <w:rPr>
          <w:rFonts w:ascii="Times New Roman" w:hAnsi="Times New Roman" w:cs="Times New Roman"/>
          <w:color w:val="000000" w:themeColor="text1"/>
          <w:szCs w:val="22"/>
        </w:rPr>
        <w:t>Hodômetro</w:t>
      </w:r>
      <w:proofErr w:type="spellEnd"/>
      <w:r w:rsidRPr="00FE080B">
        <w:rPr>
          <w:rFonts w:ascii="Times New Roman" w:hAnsi="Times New Roman" w:cs="Times New Roman"/>
          <w:color w:val="000000" w:themeColor="text1"/>
          <w:szCs w:val="22"/>
        </w:rPr>
        <w:t>/</w:t>
      </w:r>
      <w:proofErr w:type="spellStart"/>
      <w:r w:rsidRPr="00FE080B">
        <w:rPr>
          <w:rFonts w:ascii="Times New Roman" w:hAnsi="Times New Roman" w:cs="Times New Roman"/>
          <w:color w:val="000000" w:themeColor="text1"/>
          <w:szCs w:val="22"/>
        </w:rPr>
        <w:t>horímetro</w:t>
      </w:r>
      <w:proofErr w:type="spellEnd"/>
      <w:r w:rsidRPr="00FE080B">
        <w:rPr>
          <w:rFonts w:ascii="Times New Roman" w:hAnsi="Times New Roman" w:cs="Times New Roman"/>
          <w:color w:val="000000" w:themeColor="text1"/>
          <w:szCs w:val="22"/>
        </w:rPr>
        <w:t xml:space="preserve"> do veículo, máquina/equipamento no momento do abastecimento</w:t>
      </w:r>
    </w:p>
    <w:p w14:paraId="792FF2C6" w14:textId="77777777" w:rsidR="001553E6" w:rsidRPr="00FE080B" w:rsidRDefault="001553E6" w:rsidP="00C57694">
      <w:pPr>
        <w:pStyle w:val="PargrafodaLista"/>
        <w:numPr>
          <w:ilvl w:val="0"/>
          <w:numId w:val="18"/>
        </w:numPr>
        <w:suppressAutoHyphens/>
        <w:autoSpaceDE w:val="0"/>
        <w:autoSpaceDN w:val="0"/>
        <w:adjustRightInd w:val="0"/>
        <w:spacing w:before="120" w:after="0" w:line="360" w:lineRule="auto"/>
        <w:ind w:left="284" w:hanging="142"/>
        <w:rPr>
          <w:rFonts w:ascii="Times New Roman" w:hAnsi="Times New Roman" w:cs="Times New Roman"/>
          <w:color w:val="000000" w:themeColor="text1"/>
          <w:szCs w:val="22"/>
        </w:rPr>
      </w:pPr>
      <w:r w:rsidRPr="00FE080B">
        <w:rPr>
          <w:rFonts w:ascii="Times New Roman" w:hAnsi="Times New Roman" w:cs="Times New Roman"/>
          <w:color w:val="000000" w:themeColor="text1"/>
          <w:szCs w:val="22"/>
        </w:rPr>
        <w:t xml:space="preserve">Tipo de produto adquirido (combustível) </w:t>
      </w:r>
    </w:p>
    <w:p w14:paraId="3F818D24" w14:textId="77777777" w:rsidR="001553E6" w:rsidRPr="00FE080B" w:rsidRDefault="001553E6" w:rsidP="00C57694">
      <w:pPr>
        <w:pStyle w:val="PargrafodaLista"/>
        <w:numPr>
          <w:ilvl w:val="0"/>
          <w:numId w:val="18"/>
        </w:numPr>
        <w:suppressAutoHyphens/>
        <w:autoSpaceDE w:val="0"/>
        <w:autoSpaceDN w:val="0"/>
        <w:adjustRightInd w:val="0"/>
        <w:spacing w:before="120" w:after="0" w:line="360" w:lineRule="auto"/>
        <w:ind w:left="284" w:hanging="142"/>
        <w:rPr>
          <w:rFonts w:ascii="Times New Roman" w:hAnsi="Times New Roman" w:cs="Times New Roman"/>
          <w:color w:val="000000" w:themeColor="text1"/>
          <w:szCs w:val="22"/>
        </w:rPr>
      </w:pPr>
      <w:r w:rsidRPr="00FE080B">
        <w:rPr>
          <w:rFonts w:ascii="Times New Roman" w:hAnsi="Times New Roman" w:cs="Times New Roman"/>
          <w:color w:val="000000" w:themeColor="text1"/>
          <w:szCs w:val="22"/>
        </w:rPr>
        <w:t>Quantidade em litros adquiridos</w:t>
      </w:r>
    </w:p>
    <w:p w14:paraId="6810779E" w14:textId="77777777" w:rsidR="001553E6" w:rsidRPr="00FE080B" w:rsidRDefault="001553E6" w:rsidP="00C57694">
      <w:pPr>
        <w:pStyle w:val="PargrafodaLista"/>
        <w:numPr>
          <w:ilvl w:val="0"/>
          <w:numId w:val="18"/>
        </w:numPr>
        <w:suppressAutoHyphens/>
        <w:autoSpaceDE w:val="0"/>
        <w:autoSpaceDN w:val="0"/>
        <w:adjustRightInd w:val="0"/>
        <w:spacing w:before="120" w:after="0" w:line="360" w:lineRule="auto"/>
        <w:ind w:left="284" w:hanging="142"/>
        <w:rPr>
          <w:rFonts w:ascii="Times New Roman" w:hAnsi="Times New Roman" w:cs="Times New Roman"/>
          <w:color w:val="000000" w:themeColor="text1"/>
          <w:szCs w:val="22"/>
        </w:rPr>
      </w:pPr>
      <w:r w:rsidRPr="00FE080B">
        <w:rPr>
          <w:rFonts w:ascii="Times New Roman" w:hAnsi="Times New Roman" w:cs="Times New Roman"/>
          <w:color w:val="000000" w:themeColor="text1"/>
          <w:szCs w:val="22"/>
        </w:rPr>
        <w:t xml:space="preserve">Valor unitário do produto e total da operação em R$ (reais) </w:t>
      </w:r>
    </w:p>
    <w:p w14:paraId="5AC9C48F" w14:textId="0385CAB1"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 xml:space="preserve">Histórico das operações realizadas por usuário previamente autorizado pela Administração </w:t>
      </w:r>
      <w:r w:rsidR="00031605" w:rsidRPr="00FE080B">
        <w:rPr>
          <w:rFonts w:ascii="Times New Roman" w:hAnsi="Times New Roman" w:cs="Times New Roman"/>
          <w:bCs/>
          <w:szCs w:val="22"/>
        </w:rPr>
        <w:t>Pública</w:t>
      </w:r>
      <w:r w:rsidRPr="00FE080B">
        <w:rPr>
          <w:rFonts w:ascii="Times New Roman" w:hAnsi="Times New Roman" w:cs="Times New Roman"/>
          <w:bCs/>
          <w:szCs w:val="22"/>
        </w:rPr>
        <w:t xml:space="preserve"> Municipal; </w:t>
      </w:r>
    </w:p>
    <w:p w14:paraId="09868BD4" w14:textId="0FAE009D"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 xml:space="preserve">Histórico das operações realizadas por estabelecimento credenciado; </w:t>
      </w:r>
    </w:p>
    <w:p w14:paraId="09AEEA62" w14:textId="215A5304"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lastRenderedPageBreak/>
        <w:t xml:space="preserve">Preço médio pago por tipo de combustível consumido pela frota; </w:t>
      </w:r>
    </w:p>
    <w:p w14:paraId="16626515" w14:textId="212F7AF9"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Volume de gastos realizados por tipo de combustível;</w:t>
      </w:r>
    </w:p>
    <w:p w14:paraId="57CC81F0" w14:textId="358D76FA" w:rsidR="001553E6"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 xml:space="preserve">Indicação dos veículos, máquinas e equipamentos que apresentarem divergências em termos de quilometragem e consumo de combustíveis; </w:t>
      </w:r>
    </w:p>
    <w:p w14:paraId="4D7E9BB7" w14:textId="0F1A2A77" w:rsidR="00DE3201" w:rsidRPr="00FE080B" w:rsidRDefault="001553E6"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Despesas realizadas por base operacional e Unidade</w:t>
      </w:r>
      <w:r w:rsidR="00DE3201" w:rsidRPr="00FE080B">
        <w:rPr>
          <w:rFonts w:ascii="Times New Roman" w:hAnsi="Times New Roman" w:cs="Times New Roman"/>
          <w:bCs/>
          <w:szCs w:val="22"/>
        </w:rPr>
        <w:t>.</w:t>
      </w:r>
    </w:p>
    <w:p w14:paraId="1BC0536C" w14:textId="5DE68864" w:rsidR="00DE3201" w:rsidRPr="00FE080B" w:rsidRDefault="0005216A" w:rsidP="00C57694">
      <w:pPr>
        <w:pStyle w:val="PargrafodaLista"/>
        <w:numPr>
          <w:ilvl w:val="0"/>
          <w:numId w:val="8"/>
        </w:numPr>
        <w:shd w:val="clear" w:color="auto" w:fill="B3DBB5"/>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t>DA NATUREZA DO OBJETO E DA MODALIDADE LICITATÓRIA.</w:t>
      </w:r>
    </w:p>
    <w:p w14:paraId="3F5C27AE" w14:textId="6638423D" w:rsidR="00DE3201" w:rsidRPr="00FE080B" w:rsidRDefault="0005216A"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O objeto desta contratação igualmente não se configura como bem de luxo descrito no art. 25 do Decreto Municipal nº. 81/2023.</w:t>
      </w:r>
    </w:p>
    <w:p w14:paraId="21F6EC42" w14:textId="1751FA2D" w:rsidR="00DE3201" w:rsidRPr="00FE080B" w:rsidRDefault="0005216A"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Os materiais a serem adquiridos ainda pode ser definido com termos usuais de mercado, motivo pelo qual se classifica como bem comum, conforme justificativa constante do Estudo Técnico Preliminar.</w:t>
      </w:r>
    </w:p>
    <w:p w14:paraId="428C77DB" w14:textId="3EF745EC" w:rsidR="00EF2378" w:rsidRPr="00FE080B" w:rsidRDefault="001074D4"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 xml:space="preserve">Como critério de julgamento das propostas será utilizado o critério </w:t>
      </w:r>
      <w:r w:rsidR="00EF2378" w:rsidRPr="00FE080B">
        <w:rPr>
          <w:rFonts w:ascii="Times New Roman" w:hAnsi="Times New Roman" w:cs="Times New Roman"/>
          <w:bCs/>
          <w:szCs w:val="22"/>
        </w:rPr>
        <w:t>de MAIOR DESCONTO sobre valor global do lote sobre o preço médio dos combustíveis especificados na tabela da agencia Nacional de Petróleo (ANP).</w:t>
      </w:r>
    </w:p>
    <w:p w14:paraId="7D96D4BD" w14:textId="2F4243B4" w:rsidR="001074D4" w:rsidRPr="00FE080B" w:rsidRDefault="001074D4"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 xml:space="preserve">O julgamento da licitação ocorrerá sobre o critério de Maior Desconto, sendo considerada vencedora a empresa que atender ás exigências estabelecidas neste termo de </w:t>
      </w:r>
      <w:r w:rsidR="000B7C02" w:rsidRPr="00FE080B">
        <w:rPr>
          <w:rFonts w:ascii="Times New Roman" w:hAnsi="Times New Roman" w:cs="Times New Roman"/>
          <w:bCs/>
          <w:szCs w:val="22"/>
        </w:rPr>
        <w:t>referência</w:t>
      </w:r>
      <w:r w:rsidRPr="00FE080B">
        <w:rPr>
          <w:rFonts w:ascii="Times New Roman" w:hAnsi="Times New Roman" w:cs="Times New Roman"/>
          <w:bCs/>
          <w:szCs w:val="22"/>
        </w:rPr>
        <w:t>, e ofertar o menor preço sob maior percentual de desconto para o valor global, sobre o preço médio na tabela da Agência Nacional de Petróleo (ANP) para cada combustível no momento do fornecimento.</w:t>
      </w:r>
    </w:p>
    <w:p w14:paraId="1EE92533" w14:textId="3B927E76" w:rsidR="0005216A" w:rsidRPr="00FE080B" w:rsidRDefault="0005216A" w:rsidP="00C57694">
      <w:pPr>
        <w:pStyle w:val="PargrafodaLista"/>
        <w:numPr>
          <w:ilvl w:val="0"/>
          <w:numId w:val="8"/>
        </w:numPr>
        <w:shd w:val="clear" w:color="auto" w:fill="B3DBB5"/>
        <w:spacing w:before="120" w:after="0" w:line="360" w:lineRule="auto"/>
        <w:ind w:left="0" w:firstLine="0"/>
        <w:rPr>
          <w:rFonts w:ascii="Times New Roman" w:hAnsi="Times New Roman" w:cs="Times New Roman"/>
          <w:bCs/>
          <w:szCs w:val="22"/>
        </w:rPr>
      </w:pPr>
      <w:r w:rsidRPr="00FE080B">
        <w:rPr>
          <w:rFonts w:ascii="Times New Roman" w:hAnsi="Times New Roman" w:cs="Times New Roman"/>
          <w:b/>
          <w:szCs w:val="22"/>
        </w:rPr>
        <w:t xml:space="preserve">FUNDAMENTAÇÃO DA </w:t>
      </w:r>
      <w:r w:rsidR="009501A6" w:rsidRPr="00FE080B">
        <w:rPr>
          <w:rFonts w:ascii="Times New Roman" w:hAnsi="Times New Roman" w:cs="Times New Roman"/>
          <w:b/>
          <w:szCs w:val="22"/>
        </w:rPr>
        <w:t>CONTRATAÇÃO</w:t>
      </w:r>
      <w:r w:rsidR="009501A6" w:rsidRPr="00FE080B">
        <w:rPr>
          <w:rFonts w:ascii="Times New Roman" w:hAnsi="Times New Roman" w:cs="Times New Roman"/>
          <w:bCs/>
          <w:szCs w:val="22"/>
        </w:rPr>
        <w:t xml:space="preserve">. </w:t>
      </w:r>
      <w:r w:rsidRPr="00FE080B">
        <w:rPr>
          <w:rFonts w:ascii="Times New Roman" w:hAnsi="Times New Roman" w:cs="Times New Roman"/>
          <w:bCs/>
          <w:szCs w:val="22"/>
        </w:rPr>
        <w:t>(Art. 23, II do Decreto Municipal nº. 81/2023)</w:t>
      </w:r>
    </w:p>
    <w:p w14:paraId="7144CACC" w14:textId="01D275AE" w:rsidR="00397664" w:rsidRPr="00FE080B" w:rsidRDefault="00565D24"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Conforme</w:t>
      </w:r>
      <w:r w:rsidR="0054288D" w:rsidRPr="00FE080B">
        <w:rPr>
          <w:rFonts w:ascii="Times New Roman" w:hAnsi="Times New Roman" w:cs="Times New Roman"/>
          <w:bCs/>
          <w:szCs w:val="22"/>
        </w:rPr>
        <w:t xml:space="preserve"> </w:t>
      </w:r>
      <w:r w:rsidRPr="00FE080B">
        <w:rPr>
          <w:rFonts w:ascii="Times New Roman" w:hAnsi="Times New Roman" w:cs="Times New Roman"/>
          <w:bCs/>
          <w:szCs w:val="22"/>
        </w:rPr>
        <w:t>por</w:t>
      </w:r>
      <w:r w:rsidR="00DE3201" w:rsidRPr="00FE080B">
        <w:rPr>
          <w:rFonts w:ascii="Times New Roman" w:hAnsi="Times New Roman" w:cs="Times New Roman"/>
          <w:bCs/>
          <w:szCs w:val="22"/>
        </w:rPr>
        <w:t xml:space="preserve"> </w:t>
      </w:r>
      <w:r w:rsidR="001074D4" w:rsidRPr="00FE080B">
        <w:rPr>
          <w:rFonts w:ascii="Times New Roman" w:hAnsi="Times New Roman" w:cs="Times New Roman"/>
          <w:bCs/>
          <w:szCs w:val="22"/>
        </w:rPr>
        <w:t>memorizada</w:t>
      </w:r>
      <w:r w:rsidRPr="00FE080B">
        <w:rPr>
          <w:rFonts w:ascii="Times New Roman" w:hAnsi="Times New Roman" w:cs="Times New Roman"/>
          <w:bCs/>
          <w:szCs w:val="22"/>
        </w:rPr>
        <w:t xml:space="preserve"> no Estudo</w:t>
      </w:r>
      <w:r w:rsidR="0005216A" w:rsidRPr="00FE080B">
        <w:rPr>
          <w:rFonts w:ascii="Times New Roman" w:hAnsi="Times New Roman" w:cs="Times New Roman"/>
          <w:bCs/>
          <w:szCs w:val="22"/>
        </w:rPr>
        <w:t xml:space="preserve"> Técnico Preliminar, anexo ao processo administrativo</w:t>
      </w:r>
      <w:r w:rsidR="00EE6E53" w:rsidRPr="00FE080B">
        <w:rPr>
          <w:rFonts w:ascii="Times New Roman" w:hAnsi="Times New Roman" w:cs="Times New Roman"/>
          <w:bCs/>
          <w:szCs w:val="22"/>
        </w:rPr>
        <w:t>.</w:t>
      </w:r>
    </w:p>
    <w:p w14:paraId="39D53929" w14:textId="77777777" w:rsidR="00031605" w:rsidRPr="00FE080B" w:rsidRDefault="00FB491B"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A justificativa para a necessidade do uso de combustível pela administração municipal pode ser fundamentada em diversos aspectos, relacionados tanto à operacionalidade da gestão pública quanto ao cumprimento de suas obrigações e responsabilidades para com a população, tais como:</w:t>
      </w:r>
    </w:p>
    <w:p w14:paraId="181FCFC0" w14:textId="77777777" w:rsidR="0054288D" w:rsidRPr="00FE080B" w:rsidRDefault="00FB491B" w:rsidP="00C57694">
      <w:pPr>
        <w:pStyle w:val="PargrafodaLista"/>
        <w:numPr>
          <w:ilvl w:val="2"/>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
          <w:szCs w:val="22"/>
        </w:rPr>
        <w:t>Serviços Públicos Essenciais</w:t>
      </w:r>
      <w:r w:rsidR="00031605" w:rsidRPr="00FE080B">
        <w:rPr>
          <w:rFonts w:ascii="Times New Roman" w:hAnsi="Times New Roman" w:cs="Times New Roman"/>
          <w:b/>
          <w:szCs w:val="22"/>
        </w:rPr>
        <w:t>:</w:t>
      </w:r>
      <w:r w:rsidR="00031605" w:rsidRPr="00FE080B">
        <w:rPr>
          <w:rFonts w:ascii="Times New Roman" w:hAnsi="Times New Roman" w:cs="Times New Roman"/>
          <w:bCs/>
          <w:szCs w:val="22"/>
        </w:rPr>
        <w:t xml:space="preserve"> </w:t>
      </w:r>
    </w:p>
    <w:p w14:paraId="0401751D" w14:textId="27FC60F1" w:rsidR="00FB491B" w:rsidRPr="00FE080B" w:rsidRDefault="00FB491B" w:rsidP="00C57694">
      <w:pPr>
        <w:pStyle w:val="PargrafodaLista"/>
        <w:suppressAutoHyphens/>
        <w:spacing w:before="120" w:after="0" w:line="360" w:lineRule="auto"/>
        <w:ind w:left="0"/>
        <w:rPr>
          <w:rFonts w:ascii="Times New Roman" w:hAnsi="Times New Roman" w:cs="Times New Roman"/>
          <w:bCs/>
          <w:szCs w:val="22"/>
        </w:rPr>
      </w:pPr>
      <w:r w:rsidRPr="00FE080B">
        <w:rPr>
          <w:rFonts w:ascii="Times New Roman" w:hAnsi="Times New Roman" w:cs="Times New Roman"/>
          <w:szCs w:val="22"/>
        </w:rPr>
        <w:t>O uso de combustível é imprescindível para a realização de diversos serviços essenciais prestados pelo município, como:</w:t>
      </w:r>
    </w:p>
    <w:p w14:paraId="46F69BD9" w14:textId="77777777" w:rsidR="00FB491B" w:rsidRPr="00FE080B" w:rsidRDefault="00FB491B" w:rsidP="00C57694">
      <w:pPr>
        <w:numPr>
          <w:ilvl w:val="0"/>
          <w:numId w:val="13"/>
        </w:numPr>
        <w:tabs>
          <w:tab w:val="clear" w:pos="720"/>
          <w:tab w:val="num" w:pos="-284"/>
        </w:tabs>
        <w:spacing w:before="120" w:after="0" w:line="360" w:lineRule="auto"/>
        <w:ind w:left="0" w:firstLine="0"/>
        <w:rPr>
          <w:rFonts w:ascii="Times New Roman" w:hAnsi="Times New Roman" w:cs="Times New Roman"/>
          <w:szCs w:val="22"/>
        </w:rPr>
      </w:pPr>
      <w:r w:rsidRPr="00FE080B">
        <w:rPr>
          <w:rFonts w:ascii="Times New Roman" w:hAnsi="Times New Roman" w:cs="Times New Roman"/>
          <w:b/>
          <w:bCs/>
          <w:szCs w:val="22"/>
        </w:rPr>
        <w:t>Saúde</w:t>
      </w:r>
      <w:r w:rsidRPr="00FE080B">
        <w:rPr>
          <w:rFonts w:ascii="Times New Roman" w:hAnsi="Times New Roman" w:cs="Times New Roman"/>
          <w:szCs w:val="22"/>
        </w:rPr>
        <w:t>: Ambulâncias e veículos destinados ao transporte de pacientes ou para a coleta de exames.</w:t>
      </w:r>
    </w:p>
    <w:p w14:paraId="7DC5A427" w14:textId="77777777" w:rsidR="00FB491B" w:rsidRPr="00FE080B" w:rsidRDefault="00FB491B" w:rsidP="00C57694">
      <w:pPr>
        <w:numPr>
          <w:ilvl w:val="0"/>
          <w:numId w:val="13"/>
        </w:numPr>
        <w:tabs>
          <w:tab w:val="clear" w:pos="720"/>
          <w:tab w:val="num" w:pos="-284"/>
        </w:tabs>
        <w:spacing w:before="120" w:after="0" w:line="360" w:lineRule="auto"/>
        <w:ind w:left="0" w:firstLine="0"/>
        <w:rPr>
          <w:rFonts w:ascii="Times New Roman" w:hAnsi="Times New Roman" w:cs="Times New Roman"/>
          <w:szCs w:val="22"/>
        </w:rPr>
      </w:pPr>
      <w:r w:rsidRPr="00FE080B">
        <w:rPr>
          <w:rFonts w:ascii="Times New Roman" w:hAnsi="Times New Roman" w:cs="Times New Roman"/>
          <w:b/>
          <w:bCs/>
          <w:szCs w:val="22"/>
        </w:rPr>
        <w:lastRenderedPageBreak/>
        <w:t>Educação</w:t>
      </w:r>
      <w:r w:rsidRPr="00FE080B">
        <w:rPr>
          <w:rFonts w:ascii="Times New Roman" w:hAnsi="Times New Roman" w:cs="Times New Roman"/>
          <w:szCs w:val="22"/>
        </w:rPr>
        <w:t>: Veículos utilizados para o transporte escolar de alunos, especialmente em áreas urbanas e rurais ou de difícil acesso.</w:t>
      </w:r>
    </w:p>
    <w:p w14:paraId="22376195" w14:textId="77777777" w:rsidR="00FB491B" w:rsidRPr="00FE080B" w:rsidRDefault="00FB491B" w:rsidP="00C57694">
      <w:pPr>
        <w:numPr>
          <w:ilvl w:val="0"/>
          <w:numId w:val="13"/>
        </w:numPr>
        <w:tabs>
          <w:tab w:val="clear" w:pos="720"/>
          <w:tab w:val="num" w:pos="-284"/>
        </w:tabs>
        <w:spacing w:before="120" w:after="0" w:line="360" w:lineRule="auto"/>
        <w:ind w:left="0" w:firstLine="0"/>
        <w:rPr>
          <w:rFonts w:ascii="Times New Roman" w:hAnsi="Times New Roman" w:cs="Times New Roman"/>
          <w:szCs w:val="22"/>
        </w:rPr>
      </w:pPr>
      <w:r w:rsidRPr="00FE080B">
        <w:rPr>
          <w:rFonts w:ascii="Times New Roman" w:hAnsi="Times New Roman" w:cs="Times New Roman"/>
          <w:b/>
          <w:bCs/>
          <w:szCs w:val="22"/>
        </w:rPr>
        <w:t>Segurança pública</w:t>
      </w:r>
      <w:r w:rsidRPr="00FE080B">
        <w:rPr>
          <w:rFonts w:ascii="Times New Roman" w:hAnsi="Times New Roman" w:cs="Times New Roman"/>
          <w:szCs w:val="22"/>
        </w:rPr>
        <w:t>: Viaturas e outros veículos que fazem a patrulha e o policiamento nas áreas urbanas e rurais.</w:t>
      </w:r>
    </w:p>
    <w:p w14:paraId="41A75CE2" w14:textId="77777777" w:rsidR="00FB491B" w:rsidRPr="00FE080B" w:rsidRDefault="00FB491B" w:rsidP="00C57694">
      <w:pPr>
        <w:numPr>
          <w:ilvl w:val="0"/>
          <w:numId w:val="13"/>
        </w:numPr>
        <w:tabs>
          <w:tab w:val="clear" w:pos="720"/>
          <w:tab w:val="num" w:pos="-284"/>
        </w:tabs>
        <w:spacing w:before="120" w:after="0" w:line="360" w:lineRule="auto"/>
        <w:ind w:left="0" w:firstLine="0"/>
        <w:rPr>
          <w:rFonts w:ascii="Times New Roman" w:hAnsi="Times New Roman" w:cs="Times New Roman"/>
          <w:szCs w:val="22"/>
        </w:rPr>
      </w:pPr>
      <w:r w:rsidRPr="00FE080B">
        <w:rPr>
          <w:rFonts w:ascii="Times New Roman" w:hAnsi="Times New Roman" w:cs="Times New Roman"/>
          <w:b/>
          <w:bCs/>
          <w:szCs w:val="22"/>
        </w:rPr>
        <w:t>Limpeza urbana</w:t>
      </w:r>
      <w:r w:rsidRPr="00FE080B">
        <w:rPr>
          <w:rFonts w:ascii="Times New Roman" w:hAnsi="Times New Roman" w:cs="Times New Roman"/>
          <w:szCs w:val="22"/>
        </w:rPr>
        <w:t>: Caminhões e máquinas que realizam a coleta de lixo, varrição de ruas, e outros serviços de manutenção urbana.</w:t>
      </w:r>
    </w:p>
    <w:p w14:paraId="4CA31614" w14:textId="1B748C56" w:rsidR="00FB491B" w:rsidRDefault="00FB491B" w:rsidP="00C57694">
      <w:pPr>
        <w:numPr>
          <w:ilvl w:val="0"/>
          <w:numId w:val="13"/>
        </w:numPr>
        <w:tabs>
          <w:tab w:val="clear" w:pos="720"/>
          <w:tab w:val="num" w:pos="-284"/>
        </w:tabs>
        <w:spacing w:before="120" w:after="0" w:line="360" w:lineRule="auto"/>
        <w:ind w:left="0" w:firstLine="0"/>
        <w:rPr>
          <w:rFonts w:ascii="Times New Roman" w:hAnsi="Times New Roman" w:cs="Times New Roman"/>
          <w:szCs w:val="22"/>
        </w:rPr>
      </w:pPr>
      <w:r w:rsidRPr="00FE080B">
        <w:rPr>
          <w:rFonts w:ascii="Times New Roman" w:hAnsi="Times New Roman" w:cs="Times New Roman"/>
          <w:b/>
          <w:bCs/>
          <w:szCs w:val="22"/>
        </w:rPr>
        <w:t>Demais atos Administrativos</w:t>
      </w:r>
      <w:r w:rsidRPr="00FE080B">
        <w:rPr>
          <w:rFonts w:ascii="Times New Roman" w:hAnsi="Times New Roman" w:cs="Times New Roman"/>
          <w:szCs w:val="22"/>
        </w:rPr>
        <w:t xml:space="preserve">: manutenção de demais atos normativos no que concerne a continuidade de envio de documentos, pessoas e outros. </w:t>
      </w:r>
    </w:p>
    <w:p w14:paraId="61388B98" w14:textId="77777777" w:rsidR="00C57694" w:rsidRPr="00FE080B" w:rsidRDefault="00C57694" w:rsidP="00C57694">
      <w:pPr>
        <w:spacing w:before="120" w:after="0" w:line="360" w:lineRule="auto"/>
        <w:rPr>
          <w:rFonts w:ascii="Times New Roman" w:hAnsi="Times New Roman" w:cs="Times New Roman"/>
          <w:szCs w:val="22"/>
        </w:rPr>
      </w:pPr>
    </w:p>
    <w:p w14:paraId="00BF8AA0" w14:textId="4B55219E" w:rsidR="0054288D" w:rsidRPr="00FE080B" w:rsidRDefault="00FB491B" w:rsidP="00C57694">
      <w:pPr>
        <w:pStyle w:val="PargrafodaLista"/>
        <w:numPr>
          <w:ilvl w:val="2"/>
          <w:numId w:val="8"/>
        </w:numPr>
        <w:suppressAutoHyphens/>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t>Eficiência na Gestão de Recursos</w:t>
      </w:r>
    </w:p>
    <w:p w14:paraId="48612C53" w14:textId="45E86D8D" w:rsidR="00FB491B" w:rsidRPr="00FE080B" w:rsidRDefault="00FB491B" w:rsidP="00C57694">
      <w:pPr>
        <w:pStyle w:val="PargrafodaLista"/>
        <w:numPr>
          <w:ilvl w:val="3"/>
          <w:numId w:val="8"/>
        </w:numPr>
        <w:suppressAutoHyphens/>
        <w:spacing w:before="120" w:after="0" w:line="360" w:lineRule="auto"/>
        <w:ind w:left="0" w:firstLine="0"/>
        <w:rPr>
          <w:rFonts w:ascii="Times New Roman" w:hAnsi="Times New Roman" w:cs="Times New Roman"/>
          <w:b/>
          <w:szCs w:val="22"/>
        </w:rPr>
      </w:pPr>
      <w:r w:rsidRPr="00FE080B">
        <w:rPr>
          <w:rFonts w:ascii="Times New Roman" w:hAnsi="Times New Roman" w:cs="Times New Roman"/>
          <w:szCs w:val="22"/>
        </w:rPr>
        <w:t>O uso de combustível é fundamental para garantir que a administração municipal consiga operar de forma eficiente e atender as demandas da população em tempo hábil. Os veículos municipais são uma parte vital da infraestrutura de gestão e manutenção das atividades do dia a dia.</w:t>
      </w:r>
    </w:p>
    <w:p w14:paraId="37E078EF" w14:textId="398C3999" w:rsidR="0054288D" w:rsidRPr="00FE080B" w:rsidRDefault="00FB491B" w:rsidP="00C57694">
      <w:pPr>
        <w:pStyle w:val="PargrafodaLista"/>
        <w:numPr>
          <w:ilvl w:val="2"/>
          <w:numId w:val="8"/>
        </w:numPr>
        <w:suppressAutoHyphens/>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t>Atendimento a Situações Emergenciais</w:t>
      </w:r>
    </w:p>
    <w:p w14:paraId="195EFA31" w14:textId="3CFFAEC4" w:rsidR="00FB491B" w:rsidRPr="00FE080B" w:rsidRDefault="00FB491B" w:rsidP="00C57694">
      <w:pPr>
        <w:pStyle w:val="PargrafodaLista"/>
        <w:numPr>
          <w:ilvl w:val="3"/>
          <w:numId w:val="8"/>
        </w:numPr>
        <w:suppressAutoHyphens/>
        <w:spacing w:before="120" w:after="0" w:line="360" w:lineRule="auto"/>
        <w:ind w:left="0" w:firstLine="0"/>
        <w:rPr>
          <w:rFonts w:ascii="Times New Roman" w:hAnsi="Times New Roman" w:cs="Times New Roman"/>
          <w:b/>
          <w:szCs w:val="22"/>
        </w:rPr>
      </w:pPr>
      <w:r w:rsidRPr="00FE080B">
        <w:rPr>
          <w:rFonts w:ascii="Times New Roman" w:hAnsi="Times New Roman" w:cs="Times New Roman"/>
          <w:szCs w:val="22"/>
        </w:rPr>
        <w:t>Em situações de emergência, como catástrofes naturais, incêndios, ou outros eventos imprevistos, a administração municipal precisa de veículos abastecidos com combustível para atuar rapidamente, garantindo o resgate de pessoas, o socorro imediato e a recuperação da normalidade.</w:t>
      </w:r>
    </w:p>
    <w:p w14:paraId="099B928D" w14:textId="16991D74" w:rsidR="0054288D" w:rsidRPr="00FE080B" w:rsidRDefault="00FB491B" w:rsidP="00C57694">
      <w:pPr>
        <w:pStyle w:val="PargrafodaLista"/>
        <w:numPr>
          <w:ilvl w:val="2"/>
          <w:numId w:val="8"/>
        </w:numPr>
        <w:suppressAutoHyphens/>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t>Manutenção de Infraestrutura</w:t>
      </w:r>
    </w:p>
    <w:p w14:paraId="7B2B7E34" w14:textId="4F018D6E" w:rsidR="00FB491B" w:rsidRPr="00FE080B" w:rsidRDefault="00FB491B" w:rsidP="00C57694">
      <w:pPr>
        <w:pStyle w:val="PargrafodaLista"/>
        <w:numPr>
          <w:ilvl w:val="3"/>
          <w:numId w:val="8"/>
        </w:numPr>
        <w:suppressAutoHyphens/>
        <w:spacing w:before="120" w:after="0" w:line="360" w:lineRule="auto"/>
        <w:ind w:left="0" w:firstLine="0"/>
        <w:rPr>
          <w:rFonts w:ascii="Times New Roman" w:hAnsi="Times New Roman" w:cs="Times New Roman"/>
          <w:b/>
          <w:szCs w:val="22"/>
        </w:rPr>
      </w:pPr>
      <w:r w:rsidRPr="00FE080B">
        <w:rPr>
          <w:rFonts w:ascii="Times New Roman" w:hAnsi="Times New Roman" w:cs="Times New Roman"/>
          <w:szCs w:val="22"/>
        </w:rPr>
        <w:t>O uso de combustível é necessário para a operação de máquinas e equipamentos usados em serviços de manutenção e construção de infraestrutura urbana, como a realização de obras viárias, manutenção de praças e jardins, e limpeza de bueiros e galerias pluviais.</w:t>
      </w:r>
    </w:p>
    <w:p w14:paraId="4E958867" w14:textId="7000512A" w:rsidR="00FB491B" w:rsidRPr="00FE080B" w:rsidRDefault="00FB491B" w:rsidP="00C57694">
      <w:pPr>
        <w:pStyle w:val="PargrafodaLista"/>
        <w:numPr>
          <w:ilvl w:val="2"/>
          <w:numId w:val="8"/>
        </w:numPr>
        <w:suppressAutoHyphens/>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t>Atividades de Fiscalização e Controle</w:t>
      </w:r>
    </w:p>
    <w:p w14:paraId="599EA677" w14:textId="77777777" w:rsidR="00FB491B" w:rsidRPr="00FE080B" w:rsidRDefault="00FB491B" w:rsidP="00C57694">
      <w:pPr>
        <w:pStyle w:val="PargrafodaLista"/>
        <w:numPr>
          <w:ilvl w:val="3"/>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A administração municipal também precisa de combustível para manter sua frota de fiscalização ativa. Veículos utilizados para a fiscalização do cumprimento de normas urbanísticas, ambientais e de trânsito exigem o abastecimento contínuo.</w:t>
      </w:r>
    </w:p>
    <w:p w14:paraId="36651546" w14:textId="1E755727" w:rsidR="00FB491B" w:rsidRPr="00FE080B" w:rsidRDefault="00FB491B" w:rsidP="00C57694">
      <w:pPr>
        <w:pStyle w:val="PargrafodaLista"/>
        <w:numPr>
          <w:ilvl w:val="2"/>
          <w:numId w:val="8"/>
        </w:numPr>
        <w:suppressAutoHyphens/>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t>Descentralização dos Serviços</w:t>
      </w:r>
    </w:p>
    <w:p w14:paraId="5EEDE370" w14:textId="77777777" w:rsidR="00FB491B" w:rsidRPr="00FE080B" w:rsidRDefault="00FB491B" w:rsidP="00C57694">
      <w:pPr>
        <w:pStyle w:val="PargrafodaLista"/>
        <w:numPr>
          <w:ilvl w:val="3"/>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O combustível é necessário para viabilizar a descentralização dos serviços municipais, ou seja, permitir que a administração consiga atender a diferentes áreas do município, como áreas rurais ou bairros afastados, de maneira eficaz.</w:t>
      </w:r>
    </w:p>
    <w:p w14:paraId="673B24B0" w14:textId="169D2C57" w:rsidR="00FB491B" w:rsidRPr="00FE080B" w:rsidRDefault="00FB491B" w:rsidP="00C57694">
      <w:pPr>
        <w:pStyle w:val="PargrafodaLista"/>
        <w:numPr>
          <w:ilvl w:val="2"/>
          <w:numId w:val="8"/>
        </w:numPr>
        <w:suppressAutoHyphens/>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lastRenderedPageBreak/>
        <w:t>Redução de Custos Operacionais</w:t>
      </w:r>
    </w:p>
    <w:p w14:paraId="62FB6E72" w14:textId="77777777" w:rsidR="00FB491B" w:rsidRPr="00FE080B" w:rsidRDefault="00FB491B" w:rsidP="00C57694">
      <w:pPr>
        <w:pStyle w:val="PargrafodaLista"/>
        <w:numPr>
          <w:ilvl w:val="3"/>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Embora o uso de combustível implique um gasto, a operação adequada de veículos municipais contribui para a otimização dos recursos públicos e evita que as atividades essenciais sejam prejudicadas. O investimento em combustível é uma forma de garantir o funcionamento regular de serviços que, sem a devida mobilidade, teriam seus custos operacionais aumentados ou até mesmo deixariam de ser realizados.</w:t>
      </w:r>
    </w:p>
    <w:p w14:paraId="62C8E494" w14:textId="26BACFC9" w:rsidR="00FB491B" w:rsidRPr="00FE080B" w:rsidRDefault="00FB491B" w:rsidP="00C57694">
      <w:pPr>
        <w:pStyle w:val="PargrafodaLista"/>
        <w:numPr>
          <w:ilvl w:val="2"/>
          <w:numId w:val="8"/>
        </w:numPr>
        <w:suppressAutoHyphens/>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t>Cumprimento de Normativas e Responsabilidades</w:t>
      </w:r>
    </w:p>
    <w:p w14:paraId="23497F99" w14:textId="2FC8B1AA" w:rsidR="00DE3201" w:rsidRPr="00FE080B" w:rsidRDefault="00FB491B" w:rsidP="00C57694">
      <w:pPr>
        <w:pStyle w:val="PargrafodaLista"/>
        <w:numPr>
          <w:ilvl w:val="3"/>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Existem também obrigações legais e normativas que exigem a manutenção de determinadas atividades de forma contínua, como a coleta de lixo, vigilância sanitária, e outros serviços. Para que esses serviços sejam prestados de forma regular, o uso de combustível é uma necessidade inegável.</w:t>
      </w:r>
    </w:p>
    <w:p w14:paraId="7724F9EE" w14:textId="41182DE8" w:rsidR="00EE6E53" w:rsidRPr="00FE080B" w:rsidRDefault="00EE6E53" w:rsidP="00C57694">
      <w:pPr>
        <w:pStyle w:val="PargrafodaLista"/>
        <w:numPr>
          <w:ilvl w:val="0"/>
          <w:numId w:val="8"/>
        </w:numPr>
        <w:shd w:val="clear" w:color="auto" w:fill="B3DBB5"/>
        <w:spacing w:before="120" w:after="0" w:line="360" w:lineRule="auto"/>
        <w:ind w:left="0" w:firstLine="0"/>
        <w:rPr>
          <w:rFonts w:ascii="Times New Roman" w:hAnsi="Times New Roman" w:cs="Times New Roman"/>
          <w:bCs/>
          <w:szCs w:val="22"/>
        </w:rPr>
      </w:pPr>
      <w:r w:rsidRPr="00FE080B">
        <w:rPr>
          <w:rFonts w:ascii="Times New Roman" w:hAnsi="Times New Roman" w:cs="Times New Roman"/>
          <w:b/>
          <w:szCs w:val="22"/>
        </w:rPr>
        <w:t xml:space="preserve">DA JUSTIFICATIVA DO REGISTRO DE </w:t>
      </w:r>
      <w:r w:rsidR="00B1316B" w:rsidRPr="00FE080B">
        <w:rPr>
          <w:rFonts w:ascii="Times New Roman" w:hAnsi="Times New Roman" w:cs="Times New Roman"/>
          <w:b/>
          <w:szCs w:val="22"/>
        </w:rPr>
        <w:t xml:space="preserve">PREÇOS </w:t>
      </w:r>
      <w:r w:rsidR="00B1316B" w:rsidRPr="00FE080B">
        <w:rPr>
          <w:rFonts w:ascii="Times New Roman" w:hAnsi="Times New Roman" w:cs="Times New Roman"/>
          <w:bCs/>
          <w:szCs w:val="22"/>
        </w:rPr>
        <w:t>(</w:t>
      </w:r>
      <w:r w:rsidRPr="00FE080B">
        <w:rPr>
          <w:rFonts w:ascii="Times New Roman" w:hAnsi="Times New Roman" w:cs="Times New Roman"/>
          <w:bCs/>
          <w:szCs w:val="22"/>
        </w:rPr>
        <w:t>Art. 23, I do Decreto Municipal nº. 81/2023)</w:t>
      </w:r>
    </w:p>
    <w:p w14:paraId="6095092F" w14:textId="59779C64" w:rsidR="00EE6E53" w:rsidRPr="00FE080B" w:rsidRDefault="00EE6E53"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A contratação de serviços por meio da formação de Ata de Registro de Preços proporcionará uma alocação eficiente dos recursos financeiros disponíveis, permitindo um controle mais preciso dos custos, pois os pagamentos serão baseados nos serviços efetivamente realizados, e, simultaneamente promoverá um ambiente adequado e propício para o pleno desenvolvimento das suas atividades institucionais.</w:t>
      </w:r>
    </w:p>
    <w:p w14:paraId="508E354D" w14:textId="05316EF9" w:rsidR="00EE6E53" w:rsidRPr="00FE080B" w:rsidRDefault="00EE6E53"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 xml:space="preserve">A </w:t>
      </w:r>
      <w:r w:rsidRPr="00FE080B">
        <w:rPr>
          <w:rFonts w:ascii="Times New Roman" w:hAnsi="Times New Roman" w:cs="Times New Roman"/>
          <w:b/>
          <w:szCs w:val="22"/>
        </w:rPr>
        <w:t>SECRETARIA MUNICIPAL DE ADMINISTRAÇÃO</w:t>
      </w:r>
      <w:r w:rsidRPr="00FE080B">
        <w:rPr>
          <w:rFonts w:ascii="Times New Roman" w:hAnsi="Times New Roman" w:cs="Times New Roman"/>
          <w:bCs/>
          <w:szCs w:val="22"/>
        </w:rPr>
        <w:t xml:space="preserve"> será o ÓRGÃO GERENCIADOR e responsável pelo gerenciamento da ata de registro de preços dele decorrente e à Procuradoria Geral do Município, nas questões legais.</w:t>
      </w:r>
    </w:p>
    <w:p w14:paraId="7A9FB405" w14:textId="77777777" w:rsidR="00EE6E53" w:rsidRPr="00FE080B" w:rsidRDefault="00EE6E53" w:rsidP="00C57694">
      <w:pPr>
        <w:pStyle w:val="PargrafodaLista"/>
        <w:numPr>
          <w:ilvl w:val="1"/>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Visando a celeridade do procedimento informa-se será considerado como Intenção de Registro de preço o DFD apresentado pelas secretarias interessadas que passam a ser ÓRGÃOS PARTICIPANTES do registro de preço, como se segue:</w:t>
      </w:r>
    </w:p>
    <w:p w14:paraId="28881E47" w14:textId="45F8C733" w:rsidR="00FB491B" w:rsidRPr="00FE080B" w:rsidRDefault="00FB491B" w:rsidP="00C57694">
      <w:pPr>
        <w:pStyle w:val="PargrafodaLista"/>
        <w:numPr>
          <w:ilvl w:val="0"/>
          <w:numId w:val="19"/>
        </w:numPr>
        <w:spacing w:before="120" w:after="0" w:line="360" w:lineRule="auto"/>
        <w:ind w:left="426" w:hanging="284"/>
        <w:rPr>
          <w:rFonts w:ascii="Times New Roman" w:hAnsi="Times New Roman" w:cs="Times New Roman"/>
          <w:bCs/>
          <w:szCs w:val="22"/>
        </w:rPr>
      </w:pPr>
      <w:r w:rsidRPr="00FE080B">
        <w:rPr>
          <w:rFonts w:ascii="Times New Roman" w:hAnsi="Times New Roman" w:cs="Times New Roman"/>
          <w:szCs w:val="22"/>
        </w:rPr>
        <w:t>Controladoria</w:t>
      </w:r>
      <w:r w:rsidRPr="00FE080B">
        <w:rPr>
          <w:rFonts w:ascii="Times New Roman" w:hAnsi="Times New Roman" w:cs="Times New Roman"/>
          <w:bCs/>
          <w:szCs w:val="22"/>
        </w:rPr>
        <w:t xml:space="preserve"> Geral do Município; </w:t>
      </w:r>
    </w:p>
    <w:p w14:paraId="08FE56E6" w14:textId="5BD45805" w:rsidR="00FB491B" w:rsidRPr="00FE080B" w:rsidRDefault="00FB491B" w:rsidP="00C57694">
      <w:pPr>
        <w:pStyle w:val="PargrafodaLista"/>
        <w:numPr>
          <w:ilvl w:val="0"/>
          <w:numId w:val="19"/>
        </w:numPr>
        <w:spacing w:before="120" w:after="0" w:line="360" w:lineRule="auto"/>
        <w:ind w:left="426" w:hanging="284"/>
        <w:rPr>
          <w:rFonts w:ascii="Times New Roman" w:hAnsi="Times New Roman" w:cs="Times New Roman"/>
          <w:bCs/>
          <w:szCs w:val="22"/>
        </w:rPr>
      </w:pPr>
      <w:r w:rsidRPr="00FE080B">
        <w:rPr>
          <w:rFonts w:ascii="Times New Roman" w:hAnsi="Times New Roman" w:cs="Times New Roman"/>
          <w:bCs/>
          <w:szCs w:val="22"/>
        </w:rPr>
        <w:t>Secretaria Municipal de Assistência Social;</w:t>
      </w:r>
    </w:p>
    <w:p w14:paraId="20586583" w14:textId="70EBA832" w:rsidR="00FB491B" w:rsidRPr="00FE080B" w:rsidRDefault="00FB491B" w:rsidP="00C57694">
      <w:pPr>
        <w:pStyle w:val="PargrafodaLista"/>
        <w:numPr>
          <w:ilvl w:val="0"/>
          <w:numId w:val="19"/>
        </w:numPr>
        <w:spacing w:before="120" w:after="0" w:line="360" w:lineRule="auto"/>
        <w:ind w:left="426" w:hanging="284"/>
        <w:rPr>
          <w:rFonts w:ascii="Times New Roman" w:hAnsi="Times New Roman" w:cs="Times New Roman"/>
          <w:bCs/>
          <w:szCs w:val="22"/>
        </w:rPr>
      </w:pPr>
      <w:r w:rsidRPr="00FE080B">
        <w:rPr>
          <w:rFonts w:ascii="Times New Roman" w:hAnsi="Times New Roman" w:cs="Times New Roman"/>
          <w:bCs/>
          <w:szCs w:val="22"/>
        </w:rPr>
        <w:t>Secretaria Municipal de Assuntos Estratégicos;</w:t>
      </w:r>
    </w:p>
    <w:p w14:paraId="7A3B0FA7" w14:textId="5092FEE1" w:rsidR="00FB491B" w:rsidRPr="00FE080B" w:rsidRDefault="00FB491B" w:rsidP="00C57694">
      <w:pPr>
        <w:pStyle w:val="PargrafodaLista"/>
        <w:numPr>
          <w:ilvl w:val="0"/>
          <w:numId w:val="19"/>
        </w:numPr>
        <w:spacing w:before="120" w:after="0" w:line="360" w:lineRule="auto"/>
        <w:ind w:left="426" w:hanging="284"/>
        <w:rPr>
          <w:rFonts w:ascii="Times New Roman" w:hAnsi="Times New Roman" w:cs="Times New Roman"/>
          <w:bCs/>
          <w:szCs w:val="22"/>
        </w:rPr>
      </w:pPr>
      <w:r w:rsidRPr="00FE080B">
        <w:rPr>
          <w:rFonts w:ascii="Times New Roman" w:hAnsi="Times New Roman" w:cs="Times New Roman"/>
          <w:bCs/>
          <w:szCs w:val="22"/>
        </w:rPr>
        <w:t>Secretaria Municipal de Comunicação Social;</w:t>
      </w:r>
    </w:p>
    <w:p w14:paraId="46D47B4B" w14:textId="12687B77" w:rsidR="00FB491B" w:rsidRPr="00FE080B" w:rsidRDefault="00FB491B" w:rsidP="00C57694">
      <w:pPr>
        <w:pStyle w:val="PargrafodaLista"/>
        <w:numPr>
          <w:ilvl w:val="0"/>
          <w:numId w:val="19"/>
        </w:numPr>
        <w:spacing w:before="120" w:after="0" w:line="360" w:lineRule="auto"/>
        <w:ind w:left="426" w:hanging="284"/>
        <w:rPr>
          <w:rFonts w:ascii="Times New Roman" w:hAnsi="Times New Roman" w:cs="Times New Roman"/>
          <w:bCs/>
          <w:szCs w:val="22"/>
        </w:rPr>
      </w:pPr>
      <w:r w:rsidRPr="00FE080B">
        <w:rPr>
          <w:rFonts w:ascii="Times New Roman" w:hAnsi="Times New Roman" w:cs="Times New Roman"/>
          <w:bCs/>
          <w:szCs w:val="22"/>
        </w:rPr>
        <w:t>Secretaria Municipal de Defesa Social;</w:t>
      </w:r>
    </w:p>
    <w:p w14:paraId="608ACF60" w14:textId="30A230E6" w:rsidR="00FB491B" w:rsidRPr="00FE080B" w:rsidRDefault="00FB491B" w:rsidP="00C57694">
      <w:pPr>
        <w:pStyle w:val="PargrafodaLista"/>
        <w:numPr>
          <w:ilvl w:val="0"/>
          <w:numId w:val="19"/>
        </w:numPr>
        <w:spacing w:before="120" w:after="0" w:line="360" w:lineRule="auto"/>
        <w:ind w:left="426" w:hanging="284"/>
        <w:rPr>
          <w:rFonts w:ascii="Times New Roman" w:hAnsi="Times New Roman" w:cs="Times New Roman"/>
          <w:bCs/>
          <w:szCs w:val="22"/>
        </w:rPr>
      </w:pPr>
      <w:r w:rsidRPr="00FE080B">
        <w:rPr>
          <w:rFonts w:ascii="Times New Roman" w:hAnsi="Times New Roman" w:cs="Times New Roman"/>
          <w:bCs/>
          <w:szCs w:val="22"/>
        </w:rPr>
        <w:t>Secretaria Municipal de Desenvolvimento Econômico, Tecnologia e Turismo;</w:t>
      </w:r>
    </w:p>
    <w:p w14:paraId="48427BA1" w14:textId="3D457A46" w:rsidR="00FB491B" w:rsidRPr="00FE080B" w:rsidRDefault="00FB491B" w:rsidP="00C57694">
      <w:pPr>
        <w:pStyle w:val="PargrafodaLista"/>
        <w:numPr>
          <w:ilvl w:val="0"/>
          <w:numId w:val="19"/>
        </w:numPr>
        <w:spacing w:before="120" w:after="0" w:line="360" w:lineRule="auto"/>
        <w:ind w:left="426" w:hanging="284"/>
        <w:rPr>
          <w:rFonts w:ascii="Times New Roman" w:hAnsi="Times New Roman" w:cs="Times New Roman"/>
          <w:bCs/>
          <w:szCs w:val="22"/>
        </w:rPr>
      </w:pPr>
      <w:r w:rsidRPr="00FE080B">
        <w:rPr>
          <w:rFonts w:ascii="Times New Roman" w:hAnsi="Times New Roman" w:cs="Times New Roman"/>
          <w:bCs/>
          <w:szCs w:val="22"/>
        </w:rPr>
        <w:lastRenderedPageBreak/>
        <w:t>Secretaria Municipal de Desenvolvimento Urbano e Habitação Fundiária;</w:t>
      </w:r>
    </w:p>
    <w:p w14:paraId="398D9C97" w14:textId="2FA0D89E" w:rsidR="00FB491B" w:rsidRPr="00FE080B" w:rsidRDefault="00FB491B" w:rsidP="00C57694">
      <w:pPr>
        <w:pStyle w:val="PargrafodaLista"/>
        <w:numPr>
          <w:ilvl w:val="0"/>
          <w:numId w:val="19"/>
        </w:numPr>
        <w:spacing w:before="120" w:after="0" w:line="360" w:lineRule="auto"/>
        <w:ind w:left="426" w:hanging="284"/>
        <w:rPr>
          <w:rFonts w:ascii="Times New Roman" w:hAnsi="Times New Roman" w:cs="Times New Roman"/>
          <w:bCs/>
          <w:szCs w:val="22"/>
        </w:rPr>
      </w:pPr>
      <w:r w:rsidRPr="00FE080B">
        <w:rPr>
          <w:rFonts w:ascii="Times New Roman" w:hAnsi="Times New Roman" w:cs="Times New Roman"/>
          <w:bCs/>
          <w:szCs w:val="22"/>
        </w:rPr>
        <w:t>Secretaria Municipal de Educação, Cultura, Esporte e Lazer;</w:t>
      </w:r>
    </w:p>
    <w:p w14:paraId="08BD232D" w14:textId="60B62194" w:rsidR="00FB491B" w:rsidRPr="00FE080B" w:rsidRDefault="00FB491B" w:rsidP="00C57694">
      <w:pPr>
        <w:pStyle w:val="PargrafodaLista"/>
        <w:numPr>
          <w:ilvl w:val="0"/>
          <w:numId w:val="19"/>
        </w:numPr>
        <w:spacing w:before="120" w:after="0" w:line="360" w:lineRule="auto"/>
        <w:ind w:left="426" w:hanging="284"/>
        <w:rPr>
          <w:rFonts w:ascii="Times New Roman" w:hAnsi="Times New Roman" w:cs="Times New Roman"/>
          <w:bCs/>
          <w:szCs w:val="22"/>
        </w:rPr>
      </w:pPr>
      <w:r w:rsidRPr="00FE080B">
        <w:rPr>
          <w:rFonts w:ascii="Times New Roman" w:hAnsi="Times New Roman" w:cs="Times New Roman"/>
          <w:bCs/>
          <w:szCs w:val="22"/>
        </w:rPr>
        <w:t>Secretaria Municipal de Gestão Fazendária;</w:t>
      </w:r>
    </w:p>
    <w:p w14:paraId="5AFB326A" w14:textId="78F80EA5" w:rsidR="00FB491B" w:rsidRPr="00FE080B" w:rsidRDefault="00FB491B" w:rsidP="00C57694">
      <w:pPr>
        <w:pStyle w:val="PargrafodaLista"/>
        <w:numPr>
          <w:ilvl w:val="0"/>
          <w:numId w:val="19"/>
        </w:numPr>
        <w:spacing w:before="120" w:after="0" w:line="360" w:lineRule="auto"/>
        <w:ind w:left="426" w:hanging="284"/>
        <w:rPr>
          <w:rFonts w:ascii="Times New Roman" w:hAnsi="Times New Roman" w:cs="Times New Roman"/>
          <w:bCs/>
          <w:szCs w:val="22"/>
        </w:rPr>
      </w:pPr>
      <w:r w:rsidRPr="00FE080B">
        <w:rPr>
          <w:rFonts w:ascii="Times New Roman" w:hAnsi="Times New Roman" w:cs="Times New Roman"/>
          <w:bCs/>
          <w:szCs w:val="22"/>
        </w:rPr>
        <w:t>Secretaria Municipal de Governo;</w:t>
      </w:r>
    </w:p>
    <w:p w14:paraId="71C9E7C5" w14:textId="501438CF" w:rsidR="00FB491B" w:rsidRPr="00FE080B" w:rsidRDefault="00FB491B" w:rsidP="00C57694">
      <w:pPr>
        <w:pStyle w:val="PargrafodaLista"/>
        <w:numPr>
          <w:ilvl w:val="0"/>
          <w:numId w:val="19"/>
        </w:numPr>
        <w:spacing w:before="120" w:after="0" w:line="360" w:lineRule="auto"/>
        <w:ind w:left="426" w:hanging="284"/>
        <w:rPr>
          <w:rFonts w:ascii="Times New Roman" w:hAnsi="Times New Roman" w:cs="Times New Roman"/>
          <w:bCs/>
          <w:szCs w:val="22"/>
        </w:rPr>
      </w:pPr>
      <w:r w:rsidRPr="00FE080B">
        <w:rPr>
          <w:rFonts w:ascii="Times New Roman" w:hAnsi="Times New Roman" w:cs="Times New Roman"/>
          <w:bCs/>
          <w:szCs w:val="22"/>
        </w:rPr>
        <w:t>Secretaria Municipal de Meio Ambiente e Desenvolvimento Rural Sustentável;</w:t>
      </w:r>
    </w:p>
    <w:p w14:paraId="69CD538B" w14:textId="669BACBE" w:rsidR="00FB491B" w:rsidRPr="00FE080B" w:rsidRDefault="00FA5636" w:rsidP="00C57694">
      <w:pPr>
        <w:pStyle w:val="PargrafodaLista"/>
        <w:numPr>
          <w:ilvl w:val="0"/>
          <w:numId w:val="19"/>
        </w:numPr>
        <w:spacing w:before="120" w:after="0" w:line="360" w:lineRule="auto"/>
        <w:ind w:left="426" w:hanging="284"/>
        <w:rPr>
          <w:rFonts w:ascii="Times New Roman" w:hAnsi="Times New Roman" w:cs="Times New Roman"/>
          <w:bCs/>
          <w:szCs w:val="22"/>
        </w:rPr>
      </w:pPr>
      <w:r w:rsidRPr="00FE080B">
        <w:rPr>
          <w:rFonts w:ascii="Times New Roman" w:hAnsi="Times New Roman" w:cs="Times New Roman"/>
          <w:bCs/>
          <w:szCs w:val="22"/>
        </w:rPr>
        <w:t>Secretaria</w:t>
      </w:r>
      <w:r w:rsidR="00FB491B" w:rsidRPr="00FE080B">
        <w:rPr>
          <w:rFonts w:ascii="Times New Roman" w:hAnsi="Times New Roman" w:cs="Times New Roman"/>
          <w:bCs/>
          <w:szCs w:val="22"/>
        </w:rPr>
        <w:t xml:space="preserve"> Municipal de Planejamento;</w:t>
      </w:r>
    </w:p>
    <w:p w14:paraId="050AF9C1" w14:textId="6E631D9B" w:rsidR="00FB491B" w:rsidRPr="00FE080B" w:rsidRDefault="00FB491B" w:rsidP="00C57694">
      <w:pPr>
        <w:pStyle w:val="PargrafodaLista"/>
        <w:numPr>
          <w:ilvl w:val="0"/>
          <w:numId w:val="19"/>
        </w:numPr>
        <w:spacing w:before="120" w:after="0" w:line="360" w:lineRule="auto"/>
        <w:ind w:left="426" w:hanging="284"/>
        <w:rPr>
          <w:rFonts w:ascii="Times New Roman" w:hAnsi="Times New Roman" w:cs="Times New Roman"/>
          <w:bCs/>
          <w:szCs w:val="22"/>
        </w:rPr>
      </w:pPr>
      <w:r w:rsidRPr="00FE080B">
        <w:rPr>
          <w:rFonts w:ascii="Times New Roman" w:hAnsi="Times New Roman" w:cs="Times New Roman"/>
          <w:bCs/>
          <w:szCs w:val="22"/>
        </w:rPr>
        <w:t>Secretaria Municipal de Saúde;</w:t>
      </w:r>
    </w:p>
    <w:p w14:paraId="111C1711" w14:textId="40C12883" w:rsidR="00FB491B" w:rsidRPr="00FE080B" w:rsidRDefault="00FB491B" w:rsidP="00C57694">
      <w:pPr>
        <w:pStyle w:val="PargrafodaLista"/>
        <w:numPr>
          <w:ilvl w:val="0"/>
          <w:numId w:val="19"/>
        </w:numPr>
        <w:spacing w:before="120" w:after="0" w:line="360" w:lineRule="auto"/>
        <w:ind w:left="426" w:hanging="284"/>
        <w:rPr>
          <w:rFonts w:ascii="Times New Roman" w:hAnsi="Times New Roman" w:cs="Times New Roman"/>
          <w:bCs/>
          <w:szCs w:val="22"/>
        </w:rPr>
      </w:pPr>
      <w:r w:rsidRPr="00FE080B">
        <w:rPr>
          <w:rFonts w:ascii="Times New Roman" w:hAnsi="Times New Roman" w:cs="Times New Roman"/>
          <w:bCs/>
          <w:szCs w:val="22"/>
        </w:rPr>
        <w:t>Secretaria Municipal de Serviços Públicos;</w:t>
      </w:r>
    </w:p>
    <w:p w14:paraId="7DAD9242" w14:textId="5A48E372" w:rsidR="00FB491B" w:rsidRPr="00FE080B" w:rsidRDefault="00FB491B" w:rsidP="00C57694">
      <w:pPr>
        <w:pStyle w:val="PargrafodaLista"/>
        <w:numPr>
          <w:ilvl w:val="0"/>
          <w:numId w:val="19"/>
        </w:numPr>
        <w:spacing w:before="120" w:after="0" w:line="360" w:lineRule="auto"/>
        <w:ind w:left="426" w:hanging="284"/>
        <w:rPr>
          <w:rFonts w:ascii="Times New Roman" w:hAnsi="Times New Roman" w:cs="Times New Roman"/>
          <w:bCs/>
          <w:szCs w:val="22"/>
        </w:rPr>
      </w:pPr>
      <w:r w:rsidRPr="00FE080B">
        <w:rPr>
          <w:rFonts w:ascii="Times New Roman" w:hAnsi="Times New Roman" w:cs="Times New Roman"/>
          <w:bCs/>
          <w:szCs w:val="22"/>
        </w:rPr>
        <w:t>Subprefeitura;</w:t>
      </w:r>
    </w:p>
    <w:p w14:paraId="06D0D8D4" w14:textId="16A1C54F" w:rsidR="00FB491B" w:rsidRPr="00FE080B" w:rsidRDefault="00FB491B" w:rsidP="00C57694">
      <w:pPr>
        <w:pStyle w:val="PargrafodaLista"/>
        <w:numPr>
          <w:ilvl w:val="0"/>
          <w:numId w:val="19"/>
        </w:numPr>
        <w:spacing w:before="120" w:after="0" w:line="360" w:lineRule="auto"/>
        <w:ind w:left="426" w:hanging="284"/>
        <w:rPr>
          <w:rFonts w:ascii="Times New Roman" w:hAnsi="Times New Roman" w:cs="Times New Roman"/>
          <w:bCs/>
          <w:szCs w:val="22"/>
        </w:rPr>
      </w:pPr>
      <w:r w:rsidRPr="00FE080B">
        <w:rPr>
          <w:rFonts w:ascii="Times New Roman" w:hAnsi="Times New Roman" w:cs="Times New Roman"/>
          <w:bCs/>
          <w:szCs w:val="22"/>
        </w:rPr>
        <w:t>Secretaria Municipal de Viação e Obras; e</w:t>
      </w:r>
    </w:p>
    <w:p w14:paraId="151AF165" w14:textId="51D34F9F" w:rsidR="00FB491B" w:rsidRPr="00FE080B" w:rsidRDefault="00FB491B" w:rsidP="00C57694">
      <w:pPr>
        <w:pStyle w:val="PargrafodaLista"/>
        <w:numPr>
          <w:ilvl w:val="0"/>
          <w:numId w:val="19"/>
        </w:numPr>
        <w:spacing w:before="120" w:after="0" w:line="360" w:lineRule="auto"/>
        <w:ind w:left="426" w:hanging="284"/>
        <w:rPr>
          <w:rFonts w:ascii="Times New Roman" w:hAnsi="Times New Roman" w:cs="Times New Roman"/>
          <w:bCs/>
          <w:szCs w:val="22"/>
        </w:rPr>
      </w:pPr>
      <w:r w:rsidRPr="00FE080B">
        <w:rPr>
          <w:rFonts w:ascii="Times New Roman" w:hAnsi="Times New Roman" w:cs="Times New Roman"/>
          <w:bCs/>
          <w:szCs w:val="22"/>
        </w:rPr>
        <w:t>Procuradoria Geral do Município.</w:t>
      </w:r>
    </w:p>
    <w:p w14:paraId="7C43F3E5" w14:textId="3BA1C789" w:rsidR="001A48E3" w:rsidRPr="00FE080B" w:rsidRDefault="001A48E3" w:rsidP="00C57694">
      <w:pPr>
        <w:pStyle w:val="PargrafodaLista"/>
        <w:numPr>
          <w:ilvl w:val="0"/>
          <w:numId w:val="8"/>
        </w:numPr>
        <w:shd w:val="clear" w:color="auto" w:fill="B3DBB5"/>
        <w:spacing w:before="120" w:after="0" w:line="360" w:lineRule="auto"/>
        <w:ind w:left="0" w:firstLine="0"/>
        <w:rPr>
          <w:rFonts w:ascii="Times New Roman" w:hAnsi="Times New Roman" w:cs="Times New Roman"/>
          <w:bCs/>
          <w:szCs w:val="22"/>
        </w:rPr>
      </w:pPr>
      <w:r w:rsidRPr="00FE080B">
        <w:rPr>
          <w:rFonts w:ascii="Times New Roman" w:hAnsi="Times New Roman" w:cs="Times New Roman"/>
          <w:b/>
          <w:szCs w:val="22"/>
        </w:rPr>
        <w:t>DOS PRAZOS CONTRATUAIS E PRORROGAÇÃO</w:t>
      </w:r>
      <w:r w:rsidRPr="00FE080B">
        <w:rPr>
          <w:rFonts w:ascii="Times New Roman" w:hAnsi="Times New Roman" w:cs="Times New Roman"/>
          <w:bCs/>
          <w:szCs w:val="22"/>
        </w:rPr>
        <w:t>.</w:t>
      </w:r>
      <w:r w:rsidR="00EA028E" w:rsidRPr="00FE080B">
        <w:rPr>
          <w:rFonts w:ascii="Times New Roman" w:hAnsi="Times New Roman" w:cs="Times New Roman"/>
          <w:bCs/>
          <w:szCs w:val="22"/>
        </w:rPr>
        <w:t xml:space="preserve"> </w:t>
      </w:r>
      <w:r w:rsidRPr="00FE080B">
        <w:rPr>
          <w:rFonts w:ascii="Times New Roman" w:hAnsi="Times New Roman" w:cs="Times New Roman"/>
          <w:bCs/>
          <w:szCs w:val="22"/>
        </w:rPr>
        <w:t>(Art. 23, I do Decreto Municipal nº. 81/2023)</w:t>
      </w:r>
    </w:p>
    <w:p w14:paraId="55F0A0C9" w14:textId="77777777" w:rsidR="001A48E3" w:rsidRPr="00FE080B" w:rsidRDefault="001A48E3" w:rsidP="00C57694">
      <w:pPr>
        <w:pStyle w:val="PargrafodaLista"/>
        <w:numPr>
          <w:ilvl w:val="1"/>
          <w:numId w:val="8"/>
        </w:numPr>
        <w:suppressAutoHyphens/>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t>DA ATA DE REGISTRO DE PREÇOS</w:t>
      </w:r>
    </w:p>
    <w:p w14:paraId="0B551DF5" w14:textId="77777777" w:rsidR="001A48E3" w:rsidRPr="00FE080B" w:rsidRDefault="001A48E3" w:rsidP="00C57694">
      <w:pPr>
        <w:pStyle w:val="PargrafodaLista"/>
        <w:numPr>
          <w:ilvl w:val="2"/>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A vigência da Ata de Registro de Preços oriunda deste processo será de 12 (doze) meses contados da publicação no Portal Nacional de Contratações Públicas (PNCP), ou até o término das quantidades registradas.</w:t>
      </w:r>
    </w:p>
    <w:p w14:paraId="5B6AF8CC" w14:textId="77777777" w:rsidR="001A48E3" w:rsidRPr="00FE080B" w:rsidRDefault="001A48E3" w:rsidP="00C57694">
      <w:pPr>
        <w:pStyle w:val="PargrafodaLista"/>
        <w:numPr>
          <w:ilvl w:val="2"/>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Será admitida a prorrogação do prazo de vigência da Ata de Registro de Preço por mais 12 (doze) meses, desde que comprovado que os preços registrados permanecem vantajosos.</w:t>
      </w:r>
    </w:p>
    <w:p w14:paraId="31D79E2D" w14:textId="77777777" w:rsidR="001A48E3" w:rsidRPr="00FE080B" w:rsidRDefault="001A48E3" w:rsidP="00C57694">
      <w:pPr>
        <w:pStyle w:val="PargrafodaLista"/>
        <w:numPr>
          <w:ilvl w:val="1"/>
          <w:numId w:val="8"/>
        </w:numPr>
        <w:suppressAutoHyphens/>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t>DO CONTRATO</w:t>
      </w:r>
    </w:p>
    <w:p w14:paraId="37DBE5B0" w14:textId="77777777" w:rsidR="001A48E3" w:rsidRPr="00FE080B" w:rsidRDefault="001A48E3" w:rsidP="00C57694">
      <w:pPr>
        <w:pStyle w:val="PargrafodaLista"/>
        <w:numPr>
          <w:ilvl w:val="2"/>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Os contratos oriundos deste processo, terão vigência de 12 (doze) meses, contados da data de publicação do respectivo contrato, podendo ser prorrogado nos termos do art. 106 e seguintes da Lei nº. 14.133/2021, ou seja, por até 5 (cinco) anos obedecendo ao disposto na lei pertinente, desde que haja manifesto interesse público e aprovação da qualificação dos serviços pela contratada.</w:t>
      </w:r>
    </w:p>
    <w:p w14:paraId="0A075367" w14:textId="57A19510" w:rsidR="001A48E3" w:rsidRPr="00FE080B" w:rsidRDefault="000060E3" w:rsidP="00C57694">
      <w:pPr>
        <w:pStyle w:val="PargrafodaLista"/>
        <w:numPr>
          <w:ilvl w:val="1"/>
          <w:numId w:val="8"/>
        </w:numPr>
        <w:suppressAutoHyphens/>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t>DA ALTERAÇÃO</w:t>
      </w:r>
      <w:r w:rsidR="001A48E3" w:rsidRPr="00FE080B">
        <w:rPr>
          <w:rFonts w:ascii="Times New Roman" w:hAnsi="Times New Roman" w:cs="Times New Roman"/>
          <w:b/>
          <w:szCs w:val="22"/>
        </w:rPr>
        <w:t xml:space="preserve"> E DO REEQUILÍBRIO CONTRATUAL</w:t>
      </w:r>
    </w:p>
    <w:p w14:paraId="56174E50" w14:textId="77777777" w:rsidR="001A48E3" w:rsidRPr="00FE080B" w:rsidRDefault="001A48E3" w:rsidP="00C57694">
      <w:pPr>
        <w:pStyle w:val="PargrafodaLista"/>
        <w:numPr>
          <w:ilvl w:val="2"/>
          <w:numId w:val="8"/>
        </w:numPr>
        <w:suppressAutoHyphens/>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t>DO REAJUSTE</w:t>
      </w:r>
    </w:p>
    <w:p w14:paraId="5724403B" w14:textId="77777777" w:rsidR="001A48E3" w:rsidRPr="00FE080B" w:rsidRDefault="001A48E3" w:rsidP="00C57694">
      <w:pPr>
        <w:pStyle w:val="PargrafodaLista"/>
        <w:numPr>
          <w:ilvl w:val="3"/>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lastRenderedPageBreak/>
        <w:t>Os preços contratados poderão ser reajustados, mediante negociação entre as partes e a formalização de requerimento pela CONTRATADA, tendo como limite máximo a variação do IPCA (Índice Nacional de Preços ao Consumidor Amplo);</w:t>
      </w:r>
    </w:p>
    <w:p w14:paraId="24C10A3A" w14:textId="77777777" w:rsidR="001A48E3" w:rsidRPr="00FE080B" w:rsidRDefault="001A48E3" w:rsidP="00C57694">
      <w:pPr>
        <w:pStyle w:val="PargrafodaLista"/>
        <w:numPr>
          <w:ilvl w:val="3"/>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O primeiro reajuste se dará no mínimo após transcorridos 12 (doze) meses da data do orçamento estimado no certame licitatório;</w:t>
      </w:r>
    </w:p>
    <w:p w14:paraId="1CB2110A" w14:textId="77777777" w:rsidR="001A48E3" w:rsidRPr="00FE080B" w:rsidRDefault="001A48E3" w:rsidP="00C57694">
      <w:pPr>
        <w:pStyle w:val="PargrafodaLista"/>
        <w:numPr>
          <w:ilvl w:val="3"/>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Após o primeiro reajuste, os subsequentes só poderão ocorrer, após transcorridos 12 (doze) meses da data do anterior;</w:t>
      </w:r>
    </w:p>
    <w:p w14:paraId="7644686C" w14:textId="77777777" w:rsidR="001A48E3" w:rsidRPr="00FE080B" w:rsidRDefault="001A48E3" w:rsidP="00C57694">
      <w:pPr>
        <w:pStyle w:val="PargrafodaLista"/>
        <w:numPr>
          <w:ilvl w:val="3"/>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A prorrogação contratual sem a solicitação do reajuste implica a preclusão deste, sem prejuízo dos futuros reajustes nos termos pactuados;</w:t>
      </w:r>
    </w:p>
    <w:p w14:paraId="3966F57D" w14:textId="77777777" w:rsidR="001A48E3" w:rsidRPr="00FE080B" w:rsidRDefault="001A48E3" w:rsidP="00C57694">
      <w:pPr>
        <w:pStyle w:val="PargrafodaLista"/>
        <w:numPr>
          <w:ilvl w:val="3"/>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Os reajustes passarão, obrigatoriamente, por análise contábil e jurídica da CONTRATANTE, preliminarmente à decisão sobre o pedido;</w:t>
      </w:r>
    </w:p>
    <w:p w14:paraId="3DE498CC" w14:textId="77777777" w:rsidR="001A48E3" w:rsidRPr="00FE080B" w:rsidRDefault="001A48E3" w:rsidP="00C57694">
      <w:pPr>
        <w:pStyle w:val="PargrafodaLista"/>
        <w:numPr>
          <w:ilvl w:val="3"/>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 xml:space="preserve">Todos os termos do Reajuste ficam sujeitos aos </w:t>
      </w:r>
      <w:proofErr w:type="spellStart"/>
      <w:r w:rsidRPr="00FE080B">
        <w:rPr>
          <w:rFonts w:ascii="Times New Roman" w:hAnsi="Times New Roman" w:cs="Times New Roman"/>
          <w:bCs/>
          <w:szCs w:val="22"/>
        </w:rPr>
        <w:t>arts</w:t>
      </w:r>
      <w:proofErr w:type="spellEnd"/>
      <w:r w:rsidRPr="00FE080B">
        <w:rPr>
          <w:rFonts w:ascii="Times New Roman" w:hAnsi="Times New Roman" w:cs="Times New Roman"/>
          <w:bCs/>
          <w:szCs w:val="22"/>
        </w:rPr>
        <w:t>. 131 a 134 do Decreto Municipal no. 81/2023.</w:t>
      </w:r>
    </w:p>
    <w:p w14:paraId="3055D568" w14:textId="77777777" w:rsidR="001A48E3" w:rsidRPr="00FE080B" w:rsidRDefault="001A48E3" w:rsidP="00C57694">
      <w:pPr>
        <w:pStyle w:val="PargrafodaLista"/>
        <w:numPr>
          <w:ilvl w:val="1"/>
          <w:numId w:val="8"/>
        </w:numPr>
        <w:suppressAutoHyphens/>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t>DA REVISÃO</w:t>
      </w:r>
    </w:p>
    <w:p w14:paraId="67E8D1BE" w14:textId="77777777" w:rsidR="001A48E3" w:rsidRPr="00FE080B" w:rsidRDefault="001A48E3" w:rsidP="00C57694">
      <w:pPr>
        <w:pStyle w:val="PargrafodaLista"/>
        <w:numPr>
          <w:ilvl w:val="2"/>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Os preços poderão ser revistos, visando manter o equilíbrio econômico-financeiro obtido na licitação, desde que devidamente comprovado os fatos que deram motivo ao pedido de revisão nos moldes da Lei nº 14.133/2021 e Decreto Municipal no. 81/2023;</w:t>
      </w:r>
    </w:p>
    <w:p w14:paraId="69C3537E" w14:textId="77777777" w:rsidR="001A48E3" w:rsidRPr="00FE080B" w:rsidRDefault="001A48E3" w:rsidP="00C57694">
      <w:pPr>
        <w:pStyle w:val="PargrafodaLista"/>
        <w:numPr>
          <w:ilvl w:val="2"/>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Os pedidos de revisão passarão por análise jurídica da Prefeitura, podendo ser aceitos ou não;</w:t>
      </w:r>
    </w:p>
    <w:p w14:paraId="0566F114" w14:textId="77777777" w:rsidR="001A48E3" w:rsidRPr="00FE080B" w:rsidRDefault="001A48E3" w:rsidP="00C57694">
      <w:pPr>
        <w:pStyle w:val="PargrafodaLista"/>
        <w:numPr>
          <w:ilvl w:val="1"/>
          <w:numId w:val="8"/>
        </w:numPr>
        <w:suppressAutoHyphens/>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t>DA REPACTUAÇÃO</w:t>
      </w:r>
    </w:p>
    <w:p w14:paraId="593B39BF" w14:textId="77777777" w:rsidR="001A48E3" w:rsidRPr="00FE080B" w:rsidRDefault="001A48E3" w:rsidP="00C57694">
      <w:pPr>
        <w:pStyle w:val="PargrafodaLista"/>
        <w:numPr>
          <w:ilvl w:val="2"/>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Não será possível repactuação em virtude da natureza do objeto.</w:t>
      </w:r>
    </w:p>
    <w:p w14:paraId="7229C7CC" w14:textId="77777777" w:rsidR="00CD3720" w:rsidRPr="00FE080B" w:rsidRDefault="00CD3720" w:rsidP="00C57694">
      <w:pPr>
        <w:pStyle w:val="PargrafodaLista"/>
        <w:numPr>
          <w:ilvl w:val="0"/>
          <w:numId w:val="8"/>
        </w:numPr>
        <w:shd w:val="clear" w:color="auto" w:fill="B3DBB5"/>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t xml:space="preserve">REQUISITOS DA CONTRATAÇÃO. </w:t>
      </w:r>
      <w:r w:rsidRPr="00FE080B">
        <w:rPr>
          <w:rFonts w:ascii="Times New Roman" w:hAnsi="Times New Roman" w:cs="Times New Roman"/>
          <w:i/>
          <w:szCs w:val="22"/>
        </w:rPr>
        <w:t>(Art. 23, IV do Decreto Municipal nº. 81/2023)</w:t>
      </w:r>
    </w:p>
    <w:p w14:paraId="34B91BC2" w14:textId="77777777" w:rsidR="0054288D" w:rsidRPr="00FE080B" w:rsidRDefault="009F7DE3" w:rsidP="00C57694">
      <w:pPr>
        <w:pStyle w:val="PargrafodaLista"/>
        <w:numPr>
          <w:ilvl w:val="1"/>
          <w:numId w:val="8"/>
        </w:numPr>
        <w:suppressAutoHyphens/>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t>DA EXIGÊNCIA</w:t>
      </w:r>
      <w:r w:rsidR="00CD3720" w:rsidRPr="00FE080B">
        <w:rPr>
          <w:rFonts w:ascii="Times New Roman" w:hAnsi="Times New Roman" w:cs="Times New Roman"/>
          <w:b/>
          <w:szCs w:val="22"/>
        </w:rPr>
        <w:t xml:space="preserve"> DE AMOSTRA/DEMONSTRAÇÃO</w:t>
      </w:r>
    </w:p>
    <w:p w14:paraId="76393618" w14:textId="77777777" w:rsidR="0054288D" w:rsidRPr="00FE080B" w:rsidRDefault="00CD3720" w:rsidP="00C57694">
      <w:pPr>
        <w:pStyle w:val="PargrafodaLista"/>
        <w:numPr>
          <w:ilvl w:val="2"/>
          <w:numId w:val="8"/>
        </w:numPr>
        <w:suppressAutoHyphens/>
        <w:spacing w:before="120" w:after="0" w:line="360" w:lineRule="auto"/>
        <w:ind w:left="0" w:firstLine="0"/>
        <w:rPr>
          <w:rFonts w:ascii="Times New Roman" w:hAnsi="Times New Roman" w:cs="Times New Roman"/>
          <w:b/>
          <w:szCs w:val="22"/>
        </w:rPr>
      </w:pPr>
      <w:r w:rsidRPr="00FE080B">
        <w:rPr>
          <w:rFonts w:ascii="Times New Roman" w:hAnsi="Times New Roman" w:cs="Times New Roman"/>
          <w:szCs w:val="22"/>
        </w:rPr>
        <w:t>Não há exigência de amostras e/ou demonstração</w:t>
      </w:r>
      <w:r w:rsidR="00CF1367" w:rsidRPr="00FE080B">
        <w:rPr>
          <w:rFonts w:ascii="Times New Roman" w:hAnsi="Times New Roman" w:cs="Times New Roman"/>
          <w:szCs w:val="22"/>
        </w:rPr>
        <w:t>.</w:t>
      </w:r>
    </w:p>
    <w:p w14:paraId="1C2E3D2D" w14:textId="20716FFE" w:rsidR="007618FA" w:rsidRPr="00FE080B" w:rsidRDefault="0054288D" w:rsidP="00C57694">
      <w:pPr>
        <w:pStyle w:val="PargrafodaLista"/>
        <w:numPr>
          <w:ilvl w:val="1"/>
          <w:numId w:val="8"/>
        </w:numPr>
        <w:suppressAutoHyphens/>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t>QUANTITATIVOS:</w:t>
      </w:r>
    </w:p>
    <w:p w14:paraId="34E3789C" w14:textId="77777777" w:rsidR="007618FA" w:rsidRPr="00FE080B" w:rsidRDefault="007618FA" w:rsidP="00C57694">
      <w:pPr>
        <w:pStyle w:val="PargrafodaLista"/>
        <w:numPr>
          <w:ilvl w:val="2"/>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 xml:space="preserve">A estimativa das quantidades e especificação do objeto foi realizada levando-se em conta o relatório gerencial e comunicação interna </w:t>
      </w:r>
      <w:proofErr w:type="gramStart"/>
      <w:r w:rsidRPr="00FE080B">
        <w:rPr>
          <w:rFonts w:ascii="Times New Roman" w:hAnsi="Times New Roman" w:cs="Times New Roman"/>
          <w:bCs/>
          <w:szCs w:val="22"/>
        </w:rPr>
        <w:t>n.º</w:t>
      </w:r>
      <w:proofErr w:type="gramEnd"/>
      <w:r w:rsidRPr="00FE080B">
        <w:rPr>
          <w:rFonts w:ascii="Times New Roman" w:hAnsi="Times New Roman" w:cs="Times New Roman"/>
          <w:bCs/>
          <w:szCs w:val="22"/>
        </w:rPr>
        <w:t xml:space="preserve"> 167/2024, trazido </w:t>
      </w:r>
      <w:proofErr w:type="spellStart"/>
      <w:r w:rsidRPr="00FE080B">
        <w:rPr>
          <w:rFonts w:ascii="Times New Roman" w:hAnsi="Times New Roman" w:cs="Times New Roman"/>
          <w:bCs/>
          <w:szCs w:val="22"/>
        </w:rPr>
        <w:t>a</w:t>
      </w:r>
      <w:proofErr w:type="spellEnd"/>
      <w:r w:rsidRPr="00FE080B">
        <w:rPr>
          <w:rFonts w:ascii="Times New Roman" w:hAnsi="Times New Roman" w:cs="Times New Roman"/>
          <w:bCs/>
          <w:szCs w:val="22"/>
        </w:rPr>
        <w:t xml:space="preserve"> baila pela Gerência de Transporte da Secretaria de Administração, responsável pelo acompanhamento e gerenciamento da frota do ente municipal, acrescido de 25% como margem de segurança a efetividade.   </w:t>
      </w:r>
    </w:p>
    <w:p w14:paraId="34EDB7D2" w14:textId="5AB5A7EB" w:rsidR="007618FA" w:rsidRPr="00FE080B" w:rsidRDefault="007618FA" w:rsidP="00C57694">
      <w:pPr>
        <w:pStyle w:val="PargrafodaLista"/>
        <w:numPr>
          <w:ilvl w:val="2"/>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lastRenderedPageBreak/>
        <w:t xml:space="preserve"> Para a estimativa dos preços no âmbito do Estudo Técnico, foi utilizada como parâmetros as disposições contidas no seguinte normativo da Seção I - Preço estimado de bens e serviços comuns, art. 27, I e II; art. 28 e art. 29 do Decreto nº 81 de 29 de dezembro de 2023, sendo que estão dispostas no anexo I deste Estudo Técnico, o qual serve como referenciais para, apoiar este ETP, através dos parâmetros definidos no Manual de Orientação Pesquisa de Preços – 4ª Ed./Lei n. º 14.133/2021, do Superior Tribunal de Justiça – STJ, bem como, estabelecidos pela ANP – Agência Nacional de Petróleo para os diversos tipos de combustíveis, por município, disponíveis no endereço eletrônico: www.anp.gov.br.</w:t>
      </w:r>
    </w:p>
    <w:p w14:paraId="6D349763" w14:textId="77777777" w:rsidR="00CD3720" w:rsidRPr="00FE080B" w:rsidRDefault="00CD3720" w:rsidP="00C57694">
      <w:pPr>
        <w:pStyle w:val="PargrafodaLista"/>
        <w:numPr>
          <w:ilvl w:val="1"/>
          <w:numId w:val="8"/>
        </w:numPr>
        <w:suppressAutoHyphens/>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t>SUBCONTRATAÇÃO</w:t>
      </w:r>
    </w:p>
    <w:p w14:paraId="15A09572" w14:textId="77777777" w:rsidR="00CD3720" w:rsidRPr="00FE080B" w:rsidRDefault="00CD3720" w:rsidP="00C57694">
      <w:pPr>
        <w:pStyle w:val="PargrafodaLista"/>
        <w:numPr>
          <w:ilvl w:val="2"/>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Não será admitida a subcontratação total ou parcial do objeto.</w:t>
      </w:r>
    </w:p>
    <w:p w14:paraId="4C920038" w14:textId="77777777" w:rsidR="00CD3720" w:rsidRPr="00FE080B" w:rsidRDefault="00CD3720" w:rsidP="00C57694">
      <w:pPr>
        <w:pStyle w:val="PargrafodaLista"/>
        <w:numPr>
          <w:ilvl w:val="1"/>
          <w:numId w:val="8"/>
        </w:numPr>
        <w:suppressAutoHyphens/>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t>GARANTIA DA CONTRATAÇÃO</w:t>
      </w:r>
    </w:p>
    <w:p w14:paraId="1ED37BF2" w14:textId="7AE5B58A" w:rsidR="00936CF5" w:rsidRPr="00FE080B" w:rsidRDefault="00936CF5" w:rsidP="00C57694">
      <w:pPr>
        <w:pStyle w:val="PargrafodaLista"/>
        <w:numPr>
          <w:ilvl w:val="2"/>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Os contratados deverão garantir a qualidade dos serviços prestados, respondendo, na forma da lei, por quaisquer danos decorrentes da má execução e se responsabilizará pelos danos causados diretamente à Administração ou a terceiros, na forma do Art. 120 da Lei nº 14.133/21 e alterações posteriores, sendo responsável pelos encargos trabalhistas, previdenciários, fiscais e comerciais resultantes da execução do contrato.</w:t>
      </w:r>
    </w:p>
    <w:p w14:paraId="0125C850" w14:textId="77777777" w:rsidR="00CD3720" w:rsidRPr="00FE080B" w:rsidRDefault="00CD3720" w:rsidP="00C57694">
      <w:pPr>
        <w:pStyle w:val="PargrafodaLista"/>
        <w:numPr>
          <w:ilvl w:val="1"/>
          <w:numId w:val="8"/>
        </w:numPr>
        <w:suppressAutoHyphens/>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t>SUSTENTABILIDADE:</w:t>
      </w:r>
    </w:p>
    <w:p w14:paraId="2182497B" w14:textId="337DA3B2" w:rsidR="00CD3720" w:rsidRPr="00FE080B" w:rsidRDefault="00CD3720" w:rsidP="00C57694">
      <w:pPr>
        <w:pStyle w:val="PargrafodaLista"/>
        <w:numPr>
          <w:ilvl w:val="2"/>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Além dos critérios de sustentabilidade eventualmente inseridos na descrição do objeto e/ou obrigações da contratada, devem ser atendidos os demais requisitos pertinentes conforme o Guia Nacional de Contratações Sustentáveis.</w:t>
      </w:r>
    </w:p>
    <w:p w14:paraId="1E49B1CD" w14:textId="77777777" w:rsidR="00CD3720" w:rsidRPr="00FE080B" w:rsidRDefault="00CD3720" w:rsidP="00C57694">
      <w:pPr>
        <w:pStyle w:val="PargrafodaLista"/>
        <w:numPr>
          <w:ilvl w:val="1"/>
          <w:numId w:val="8"/>
        </w:numPr>
        <w:suppressAutoHyphens/>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t>ALTERAÇÃO SUBJETIVA:</w:t>
      </w:r>
    </w:p>
    <w:p w14:paraId="0C36DAB5" w14:textId="0CEBAE6F" w:rsidR="00CD3720" w:rsidRPr="00FE080B" w:rsidRDefault="00CD3720" w:rsidP="00C57694">
      <w:pPr>
        <w:pStyle w:val="PargrafodaLista"/>
        <w:numPr>
          <w:ilvl w:val="2"/>
          <w:numId w:val="8"/>
        </w:numPr>
        <w:suppressAutoHyphens/>
        <w:spacing w:before="120" w:after="0" w:line="360" w:lineRule="auto"/>
        <w:ind w:left="0" w:firstLine="0"/>
        <w:rPr>
          <w:rFonts w:ascii="Times New Roman" w:hAnsi="Times New Roman" w:cs="Times New Roman"/>
          <w:bCs/>
          <w:szCs w:val="22"/>
        </w:rPr>
      </w:pPr>
      <w:r w:rsidRPr="00FE080B">
        <w:rPr>
          <w:rFonts w:ascii="Times New Roman" w:hAnsi="Times New Roman" w:cs="Times New Roman"/>
          <w:bCs/>
          <w:szCs w:val="22"/>
        </w:rPr>
        <w:t>E admissível a fusão, cisão ou incorporação, ou transferência entre matriz e filial ou vice-versa da CONTRATADA com/em outra pessoa jurídica, desde que sejam observados pela nova pessoa jurídica todos os requisitos de habilitação exigidos nesta contratação e não haja prejuízo à execução do objeto pactuado e haja anuência expressa da Administração a continuidade do contrato.</w:t>
      </w:r>
    </w:p>
    <w:p w14:paraId="2F7109B0" w14:textId="77777777" w:rsidR="00CD3720" w:rsidRPr="00FE080B" w:rsidRDefault="00CD3720" w:rsidP="00C57694">
      <w:pPr>
        <w:pStyle w:val="PargrafodaLista"/>
        <w:numPr>
          <w:ilvl w:val="0"/>
          <w:numId w:val="8"/>
        </w:numPr>
        <w:shd w:val="clear" w:color="auto" w:fill="B3DBB5"/>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t xml:space="preserve">DA EXECUÇÃO DO OBJETO. </w:t>
      </w:r>
      <w:r w:rsidRPr="00FE080B">
        <w:rPr>
          <w:rFonts w:ascii="Times New Roman" w:hAnsi="Times New Roman" w:cs="Times New Roman"/>
          <w:b/>
          <w:szCs w:val="22"/>
        </w:rPr>
        <w:tab/>
      </w:r>
    </w:p>
    <w:p w14:paraId="095C078A" w14:textId="77777777" w:rsidR="0054288D" w:rsidRPr="00FE080B" w:rsidRDefault="00A15DD1" w:rsidP="00C57694">
      <w:pPr>
        <w:pStyle w:val="PargrafodaLista"/>
        <w:numPr>
          <w:ilvl w:val="1"/>
          <w:numId w:val="8"/>
        </w:numPr>
        <w:suppressAutoHyphens/>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t xml:space="preserve">DA PRESTAÇÃO DOS SERVIÇOS  </w:t>
      </w:r>
    </w:p>
    <w:p w14:paraId="3903BC31" w14:textId="7CEF74AD" w:rsidR="00A15DD1" w:rsidRPr="00FE080B" w:rsidRDefault="00A15DD1" w:rsidP="00C57694">
      <w:pPr>
        <w:pStyle w:val="PargrafodaLista"/>
        <w:numPr>
          <w:ilvl w:val="2"/>
          <w:numId w:val="8"/>
        </w:numPr>
        <w:suppressAutoHyphens/>
        <w:spacing w:before="120" w:after="0" w:line="360" w:lineRule="auto"/>
        <w:ind w:left="0" w:firstLine="0"/>
        <w:rPr>
          <w:rFonts w:ascii="Times New Roman" w:hAnsi="Times New Roman" w:cs="Times New Roman"/>
          <w:b/>
          <w:szCs w:val="22"/>
        </w:rPr>
      </w:pPr>
      <w:r w:rsidRPr="00FE080B">
        <w:rPr>
          <w:rFonts w:ascii="Times New Roman" w:hAnsi="Times New Roman" w:cs="Times New Roman"/>
          <w:szCs w:val="22"/>
        </w:rPr>
        <w:t>Os serviços deverão ser executados conforme ordem de fornecimento expedida pelas Secretarias, seguindo as condições e especificações constantes no estudo técnico e Termo de Referência.</w:t>
      </w:r>
    </w:p>
    <w:p w14:paraId="48ED7916" w14:textId="77777777" w:rsidR="003D58BB" w:rsidRPr="00FE080B" w:rsidRDefault="003D58BB" w:rsidP="00C57694">
      <w:pPr>
        <w:pStyle w:val="PargrafodaLista"/>
        <w:numPr>
          <w:ilvl w:val="0"/>
          <w:numId w:val="8"/>
        </w:numPr>
        <w:shd w:val="clear" w:color="auto" w:fill="B3DBB5"/>
        <w:spacing w:before="120" w:after="0" w:line="360" w:lineRule="auto"/>
        <w:ind w:left="0" w:firstLine="0"/>
        <w:rPr>
          <w:rFonts w:ascii="Times New Roman" w:hAnsi="Times New Roman" w:cs="Times New Roman"/>
          <w:bCs/>
          <w:szCs w:val="22"/>
        </w:rPr>
      </w:pPr>
      <w:r w:rsidRPr="00FE080B">
        <w:rPr>
          <w:rFonts w:ascii="Times New Roman" w:hAnsi="Times New Roman" w:cs="Times New Roman"/>
          <w:b/>
          <w:szCs w:val="22"/>
        </w:rPr>
        <w:t>MODELO DE GESTÃO DO CONTRATO</w:t>
      </w:r>
      <w:r w:rsidRPr="00FE080B">
        <w:rPr>
          <w:rFonts w:ascii="Times New Roman" w:hAnsi="Times New Roman" w:cs="Times New Roman"/>
          <w:bCs/>
          <w:szCs w:val="22"/>
        </w:rPr>
        <w:t>. (Art. 23, VI do Decreto Municipal nº. 81/2023).</w:t>
      </w:r>
    </w:p>
    <w:p w14:paraId="594B0C4B" w14:textId="77777777" w:rsidR="003D58BB" w:rsidRPr="00FE080B" w:rsidRDefault="003D58BB" w:rsidP="00C57694">
      <w:pPr>
        <w:pStyle w:val="PargrafodaLista"/>
        <w:numPr>
          <w:ilvl w:val="1"/>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lastRenderedPageBreak/>
        <w:t>O contrato deverá ser executado fielmente pelas partes, de acordo com as cláusulas avençadas e as normas do Decreto Municipal nº. 81/2023 e da Lei nº 14.133/2021, e cada parte responderá pelas consequências de sua inexecução total ou parcial.</w:t>
      </w:r>
    </w:p>
    <w:p w14:paraId="2F238824" w14:textId="77777777" w:rsidR="003D58BB" w:rsidRPr="00FE080B" w:rsidRDefault="003D58BB" w:rsidP="00C57694">
      <w:pPr>
        <w:pStyle w:val="PargrafodaLista"/>
        <w:numPr>
          <w:ilvl w:val="1"/>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Em caso de impedimento, ordem de paralisação ou suspensão do contrato, ou prorrogação do cronograma do evento será prorrogado automaticamente pelo tempo correspondente, anotadas tais circunstancias mediante simples apostila.</w:t>
      </w:r>
    </w:p>
    <w:p w14:paraId="012AA054" w14:textId="77777777" w:rsidR="003D58BB" w:rsidRPr="00FE080B" w:rsidRDefault="003D58BB" w:rsidP="00C57694">
      <w:pPr>
        <w:pStyle w:val="PargrafodaLista"/>
        <w:numPr>
          <w:ilvl w:val="1"/>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As comunicações entre o órgão e a contratada devem ser realizadas por escrito sempre que o ato exigir tal formalidade, admitindo-se o use de mensagem eletrônica para esse fim.</w:t>
      </w:r>
    </w:p>
    <w:p w14:paraId="5B55626C" w14:textId="77777777" w:rsidR="003D58BB" w:rsidRPr="00FE080B" w:rsidRDefault="003D58BB" w:rsidP="00C57694">
      <w:pPr>
        <w:pStyle w:val="PargrafodaLista"/>
        <w:numPr>
          <w:ilvl w:val="1"/>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O órgão poderá convocar representante da empresa para adoção de providencias que devam ser cumpridas de imediato.</w:t>
      </w:r>
    </w:p>
    <w:p w14:paraId="75ADB401" w14:textId="77777777" w:rsidR="003D58BB" w:rsidRPr="00FE080B" w:rsidRDefault="003D58BB" w:rsidP="00C57694">
      <w:pPr>
        <w:pStyle w:val="PargrafodaLista"/>
        <w:numPr>
          <w:ilvl w:val="1"/>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Após a assinatura do contrato ou instrumento equivalente, o órgão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3DF8FD0" w14:textId="77777777" w:rsidR="003D58BB" w:rsidRPr="00FE080B" w:rsidRDefault="003D58BB" w:rsidP="00C57694">
      <w:pPr>
        <w:pStyle w:val="PargrafodaLista"/>
        <w:numPr>
          <w:ilvl w:val="1"/>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Atuarão como gestor e fiscais da futura ata de registro de preços e/ou do futuro contrato os seguintes servidores:</w:t>
      </w:r>
    </w:p>
    <w:p w14:paraId="529CE55E" w14:textId="77777777" w:rsidR="00CA7119" w:rsidRPr="00FE080B" w:rsidRDefault="00CA7119" w:rsidP="00C57694">
      <w:pPr>
        <w:pStyle w:val="PargrafodaLista"/>
        <w:numPr>
          <w:ilvl w:val="2"/>
          <w:numId w:val="8"/>
        </w:numPr>
        <w:suppressAutoHyphens/>
        <w:spacing w:before="120" w:after="0" w:line="360" w:lineRule="auto"/>
        <w:ind w:left="0" w:firstLine="0"/>
        <w:rPr>
          <w:rFonts w:ascii="Times New Roman" w:hAnsi="Times New Roman" w:cs="Times New Roman"/>
          <w:b/>
          <w:bCs/>
          <w:szCs w:val="22"/>
        </w:rPr>
      </w:pPr>
      <w:bookmarkStart w:id="7" w:name="_Hlk171685214"/>
      <w:r w:rsidRPr="00FE080B">
        <w:rPr>
          <w:rFonts w:ascii="Times New Roman" w:hAnsi="Times New Roman" w:cs="Times New Roman"/>
          <w:b/>
          <w:bCs/>
          <w:szCs w:val="22"/>
        </w:rPr>
        <w:t xml:space="preserve">SECRETARIA MUNICIPAL DE ADMINISTRAÇÃO </w:t>
      </w:r>
    </w:p>
    <w:p w14:paraId="681839F0" w14:textId="086B98A2" w:rsidR="00CA7119" w:rsidRPr="00FE080B" w:rsidRDefault="00CA7119" w:rsidP="00C57694">
      <w:pPr>
        <w:pStyle w:val="PargrafodaLista"/>
        <w:numPr>
          <w:ilvl w:val="0"/>
          <w:numId w:val="14"/>
        </w:numPr>
        <w:spacing w:before="120" w:after="0" w:line="360" w:lineRule="auto"/>
        <w:ind w:left="0" w:firstLine="0"/>
        <w:rPr>
          <w:rFonts w:ascii="Times New Roman" w:hAnsi="Times New Roman" w:cs="Times New Roman"/>
          <w:szCs w:val="22"/>
        </w:rPr>
      </w:pPr>
      <w:r w:rsidRPr="00FE080B">
        <w:rPr>
          <w:rFonts w:ascii="Times New Roman" w:hAnsi="Times New Roman" w:cs="Times New Roman"/>
          <w:b/>
          <w:szCs w:val="22"/>
        </w:rPr>
        <w:t xml:space="preserve">Fiscal: </w:t>
      </w:r>
      <w:r w:rsidR="00116970" w:rsidRPr="00FE080B">
        <w:rPr>
          <w:rFonts w:ascii="Times New Roman" w:hAnsi="Times New Roman" w:cs="Times New Roman"/>
          <w:b/>
          <w:szCs w:val="22"/>
        </w:rPr>
        <w:t xml:space="preserve">José Maria </w:t>
      </w:r>
      <w:proofErr w:type="spellStart"/>
      <w:r w:rsidR="00116970" w:rsidRPr="00FE080B">
        <w:rPr>
          <w:rFonts w:ascii="Times New Roman" w:hAnsi="Times New Roman" w:cs="Times New Roman"/>
          <w:b/>
          <w:szCs w:val="22"/>
        </w:rPr>
        <w:t>Pulquerio</w:t>
      </w:r>
      <w:proofErr w:type="spellEnd"/>
      <w:r w:rsidRPr="00FE080B">
        <w:rPr>
          <w:rFonts w:ascii="Times New Roman" w:hAnsi="Times New Roman" w:cs="Times New Roman"/>
          <w:b/>
          <w:szCs w:val="22"/>
        </w:rPr>
        <w:t>,</w:t>
      </w:r>
      <w:r w:rsidR="00116970" w:rsidRPr="00FE080B">
        <w:rPr>
          <w:rFonts w:ascii="Times New Roman" w:hAnsi="Times New Roman" w:cs="Times New Roman"/>
          <w:b/>
          <w:bCs/>
          <w:szCs w:val="22"/>
        </w:rPr>
        <w:t xml:space="preserve"> </w:t>
      </w:r>
      <w:r w:rsidR="00116970" w:rsidRPr="00FE080B">
        <w:rPr>
          <w:rFonts w:ascii="Times New Roman" w:hAnsi="Times New Roman" w:cs="Times New Roman"/>
          <w:szCs w:val="22"/>
        </w:rPr>
        <w:t xml:space="preserve">portador (a) da Cédula de Identidade RG n.871.938 PM/MT, </w:t>
      </w:r>
      <w:r w:rsidRPr="00FE080B">
        <w:rPr>
          <w:rFonts w:ascii="Times New Roman" w:hAnsi="Times New Roman" w:cs="Times New Roman"/>
          <w:szCs w:val="22"/>
        </w:rPr>
        <w:t>inscrito no CPF sob n.</w:t>
      </w:r>
      <w:r w:rsidR="00116970" w:rsidRPr="00FE080B">
        <w:rPr>
          <w:rFonts w:ascii="Times New Roman" w:hAnsi="Times New Roman" w:cs="Times New Roman"/>
          <w:szCs w:val="22"/>
        </w:rPr>
        <w:t>202.636.941-00,</w:t>
      </w:r>
      <w:r w:rsidRPr="00FE080B">
        <w:rPr>
          <w:rFonts w:ascii="Times New Roman" w:hAnsi="Times New Roman" w:cs="Times New Roman"/>
          <w:szCs w:val="22"/>
        </w:rPr>
        <w:t xml:space="preserve"> matricula n</w:t>
      </w:r>
      <w:r w:rsidR="00116970" w:rsidRPr="00FE080B">
        <w:rPr>
          <w:rFonts w:ascii="Times New Roman" w:hAnsi="Times New Roman" w:cs="Times New Roman"/>
          <w:szCs w:val="22"/>
        </w:rPr>
        <w:t>.141952</w:t>
      </w:r>
      <w:r w:rsidRPr="00FE080B">
        <w:rPr>
          <w:rFonts w:ascii="Times New Roman" w:hAnsi="Times New Roman" w:cs="Times New Roman"/>
          <w:szCs w:val="22"/>
        </w:rPr>
        <w:t>.</w:t>
      </w:r>
    </w:p>
    <w:p w14:paraId="07C5E306" w14:textId="16EE7512" w:rsidR="00B21FD0" w:rsidRPr="00FE080B" w:rsidRDefault="00B21FD0" w:rsidP="00C57694">
      <w:pPr>
        <w:pStyle w:val="PargrafodaLista"/>
        <w:numPr>
          <w:ilvl w:val="0"/>
          <w:numId w:val="14"/>
        </w:numPr>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t>Fiscal Suplente:</w:t>
      </w:r>
      <w:r w:rsidRPr="00FE080B">
        <w:rPr>
          <w:rFonts w:ascii="Times New Roman" w:hAnsi="Times New Roman" w:cs="Times New Roman"/>
          <w:szCs w:val="22"/>
        </w:rPr>
        <w:t xml:space="preserve"> </w:t>
      </w:r>
      <w:r w:rsidRPr="00FE080B">
        <w:rPr>
          <w:rFonts w:ascii="Times New Roman" w:hAnsi="Times New Roman" w:cs="Times New Roman"/>
          <w:b/>
          <w:szCs w:val="22"/>
        </w:rPr>
        <w:t xml:space="preserve">Mauro </w:t>
      </w:r>
      <w:proofErr w:type="spellStart"/>
      <w:r w:rsidRPr="00FE080B">
        <w:rPr>
          <w:rFonts w:ascii="Times New Roman" w:hAnsi="Times New Roman" w:cs="Times New Roman"/>
          <w:b/>
          <w:szCs w:val="22"/>
        </w:rPr>
        <w:t>Vastay</w:t>
      </w:r>
      <w:proofErr w:type="spellEnd"/>
      <w:r w:rsidRPr="00FE080B">
        <w:rPr>
          <w:rFonts w:ascii="Times New Roman" w:hAnsi="Times New Roman" w:cs="Times New Roman"/>
          <w:b/>
          <w:szCs w:val="22"/>
        </w:rPr>
        <w:t xml:space="preserve"> Garbin</w:t>
      </w:r>
      <w:r w:rsidRPr="00FE080B">
        <w:rPr>
          <w:rFonts w:ascii="Times New Roman" w:hAnsi="Times New Roman" w:cs="Times New Roman"/>
          <w:szCs w:val="22"/>
        </w:rPr>
        <w:t>, portador (a) da Cédula de Identidade RG n. 12474398 SSP/MT, CPF n.899.882.211-34, matrícula n.142053,</w:t>
      </w:r>
    </w:p>
    <w:p w14:paraId="3525AED7" w14:textId="77777777" w:rsidR="00B83DF9" w:rsidRPr="00FE080B" w:rsidRDefault="00B83DF9" w:rsidP="00C57694">
      <w:pPr>
        <w:pStyle w:val="PargrafodaLista"/>
        <w:spacing w:before="120" w:after="0" w:line="360" w:lineRule="auto"/>
        <w:ind w:left="0"/>
        <w:rPr>
          <w:rFonts w:ascii="Times New Roman" w:hAnsi="Times New Roman" w:cs="Times New Roman"/>
          <w:b/>
          <w:bCs/>
          <w:szCs w:val="22"/>
        </w:rPr>
      </w:pPr>
    </w:p>
    <w:bookmarkEnd w:id="7"/>
    <w:p w14:paraId="5FFA65F7" w14:textId="77777777" w:rsidR="0054288D" w:rsidRPr="00FE080B" w:rsidRDefault="00126B9B" w:rsidP="00C57694">
      <w:pPr>
        <w:pStyle w:val="PargrafodaLista"/>
        <w:numPr>
          <w:ilvl w:val="1"/>
          <w:numId w:val="8"/>
        </w:numPr>
        <w:suppressAutoHyphens/>
        <w:spacing w:before="120" w:after="0" w:line="360" w:lineRule="auto"/>
        <w:ind w:left="0" w:firstLine="0"/>
        <w:rPr>
          <w:rFonts w:ascii="Times New Roman" w:hAnsi="Times New Roman" w:cs="Times New Roman"/>
          <w:b/>
          <w:bCs/>
          <w:szCs w:val="22"/>
        </w:rPr>
      </w:pPr>
      <w:r w:rsidRPr="00FE080B">
        <w:rPr>
          <w:rFonts w:ascii="Times New Roman" w:hAnsi="Times New Roman" w:cs="Times New Roman"/>
          <w:b/>
          <w:bCs/>
          <w:szCs w:val="22"/>
        </w:rPr>
        <w:t>DA FISCALIZAÇÃO DO CONTRATO</w:t>
      </w:r>
    </w:p>
    <w:p w14:paraId="226ED3A1" w14:textId="6F59B825" w:rsidR="00126B9B" w:rsidRPr="00FE080B" w:rsidRDefault="00126B9B" w:rsidP="00C57694">
      <w:pPr>
        <w:pStyle w:val="PargrafodaLista"/>
        <w:numPr>
          <w:ilvl w:val="2"/>
          <w:numId w:val="8"/>
        </w:numPr>
        <w:suppressAutoHyphens/>
        <w:spacing w:before="120" w:after="0" w:line="360" w:lineRule="auto"/>
        <w:ind w:left="0" w:firstLine="0"/>
        <w:rPr>
          <w:rFonts w:ascii="Times New Roman" w:hAnsi="Times New Roman" w:cs="Times New Roman"/>
          <w:b/>
          <w:bCs/>
          <w:szCs w:val="22"/>
        </w:rPr>
      </w:pPr>
      <w:r w:rsidRPr="00FE080B">
        <w:rPr>
          <w:rFonts w:ascii="Times New Roman" w:hAnsi="Times New Roman" w:cs="Times New Roman"/>
          <w:szCs w:val="22"/>
        </w:rPr>
        <w:t xml:space="preserve">Os fiscais do contrato acompanharão a execução do contrato, para que sejam cumpridas todas as condições estabelecidas no contrato, de modo a assegurar os melhores resultados para a Administração. </w:t>
      </w:r>
    </w:p>
    <w:p w14:paraId="10B997E4" w14:textId="7FD28FAC" w:rsidR="00126B9B" w:rsidRPr="00FE080B" w:rsidRDefault="00126B9B"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 xml:space="preserve">Os fiscais do contrato anotarão no histórico de gerenciamento do contrato todas as ocorrências relacionadas à execução do contrato, com a descrição do que for necessário para a regularização das </w:t>
      </w:r>
      <w:r w:rsidRPr="00FE080B">
        <w:rPr>
          <w:rFonts w:ascii="Times New Roman" w:hAnsi="Times New Roman" w:cs="Times New Roman"/>
          <w:szCs w:val="22"/>
        </w:rPr>
        <w:lastRenderedPageBreak/>
        <w:t>faltas ou dos defeitos observados. (Lei nº 14.133, de 2021, art. 117, §1º, e Decreto nº 11.246, de 2022, art. 22, II);</w:t>
      </w:r>
    </w:p>
    <w:p w14:paraId="3B04B57C" w14:textId="4BDEA694" w:rsidR="00126B9B" w:rsidRPr="00FE080B" w:rsidRDefault="00126B9B"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 xml:space="preserve">Identificada qualquer inexatidão ou irregularidade, o fiscal técnico do contrato emitirá notificações para a correção da execução do contrato, determinando prazo para a correção. (Decreto nº 11.246, de 2022, art. 22, III); </w:t>
      </w:r>
    </w:p>
    <w:p w14:paraId="3EB31D9B" w14:textId="37A96797" w:rsidR="00126B9B" w:rsidRPr="00FE080B" w:rsidRDefault="00126B9B"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No caso de ocorrências que possam inviabilizar a execução do contrato, o fiscal do contrato comunicará o fato imediatamente ao gestor. (Decreto nº 11.246, de 2022, art. 22, V).</w:t>
      </w:r>
    </w:p>
    <w:p w14:paraId="788388B0" w14:textId="78F7CDF0" w:rsidR="00126B9B" w:rsidRPr="00FE080B" w:rsidRDefault="00126B9B"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 xml:space="preserve">Os fiscais do contrato verificarão a manutenção das condições de habilitação da contratada, acompanhará o empenho, o pagamento, as garantias, as glosas e a formalização de </w:t>
      </w:r>
      <w:proofErr w:type="spellStart"/>
      <w:r w:rsidRPr="00FE080B">
        <w:rPr>
          <w:rFonts w:ascii="Times New Roman" w:hAnsi="Times New Roman" w:cs="Times New Roman"/>
          <w:szCs w:val="22"/>
        </w:rPr>
        <w:t>apostilamento</w:t>
      </w:r>
      <w:proofErr w:type="spellEnd"/>
      <w:r w:rsidRPr="00FE080B">
        <w:rPr>
          <w:rFonts w:ascii="Times New Roman" w:hAnsi="Times New Roman" w:cs="Times New Roman"/>
          <w:szCs w:val="22"/>
        </w:rPr>
        <w:t xml:space="preserve"> e termos aditivos, solicitando quaisquer documentos comprobatórios pertinentes, caso necessário (Art. 23, I e II, do Decreto nº 11.246, de 2022).</w:t>
      </w:r>
    </w:p>
    <w:p w14:paraId="691FCFC8" w14:textId="77777777" w:rsidR="00126B9B" w:rsidRPr="00FE080B" w:rsidRDefault="00126B9B"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Caso ocorra descumprimento das obrigações contratuais, os fiscais do contrato        atuarão tempestivamente na solução do problema, reportando ao gestor do contrato para que tome as providências cabíveis, quando ultrapassar a sua competência; (Decreto nº 11.246, de 2022, art. 23, IV).</w:t>
      </w:r>
    </w:p>
    <w:p w14:paraId="4D7855DB" w14:textId="42A95151" w:rsidR="00CA7119" w:rsidRPr="00FE080B" w:rsidRDefault="00CA7119" w:rsidP="00C57694">
      <w:pPr>
        <w:pStyle w:val="PargrafodaLista"/>
        <w:numPr>
          <w:ilvl w:val="0"/>
          <w:numId w:val="8"/>
        </w:numPr>
        <w:shd w:val="clear" w:color="auto" w:fill="B3DBB5"/>
        <w:spacing w:before="120" w:after="0" w:line="360" w:lineRule="auto"/>
        <w:ind w:left="0" w:firstLine="0"/>
        <w:rPr>
          <w:rFonts w:ascii="Times New Roman" w:hAnsi="Times New Roman" w:cs="Times New Roman"/>
          <w:i/>
          <w:szCs w:val="22"/>
        </w:rPr>
      </w:pPr>
      <w:r w:rsidRPr="00FE080B">
        <w:rPr>
          <w:rFonts w:ascii="Times New Roman" w:hAnsi="Times New Roman" w:cs="Times New Roman"/>
          <w:b/>
          <w:szCs w:val="22"/>
        </w:rPr>
        <w:t xml:space="preserve">CRITÉRIOS DE MEDIÇÃO E PAGAMENTO. </w:t>
      </w:r>
      <w:r w:rsidRPr="00FE080B">
        <w:rPr>
          <w:rFonts w:ascii="Times New Roman" w:hAnsi="Times New Roman" w:cs="Times New Roman"/>
          <w:i/>
          <w:szCs w:val="22"/>
        </w:rPr>
        <w:t>(Art. 23, VII do Decreto Municipal nº. 81/2023).</w:t>
      </w:r>
    </w:p>
    <w:p w14:paraId="1C82A2E1" w14:textId="2903BCB3" w:rsidR="00CA7119" w:rsidRDefault="00CA7119" w:rsidP="00C57694">
      <w:pPr>
        <w:pStyle w:val="PargrafodaLista"/>
        <w:numPr>
          <w:ilvl w:val="1"/>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 xml:space="preserve">A Contratada deverá indicar no corpo da Nota Fiscal/Fatura, o número do Contrato/Ordem de Fornecimento, a descrição do objeto, o número e nome do banco, agência e número da conta na qual deverá ser feito o pagamento, via ordem bancária. </w:t>
      </w:r>
    </w:p>
    <w:p w14:paraId="0F6AE83C" w14:textId="15596AF9" w:rsidR="00167028" w:rsidRPr="00032F35" w:rsidRDefault="00167028" w:rsidP="00167028">
      <w:pPr>
        <w:pStyle w:val="PargrafodaLista"/>
        <w:numPr>
          <w:ilvl w:val="1"/>
          <w:numId w:val="8"/>
        </w:numPr>
        <w:suppressAutoHyphens/>
        <w:spacing w:before="120" w:after="0" w:line="360" w:lineRule="auto"/>
        <w:rPr>
          <w:rFonts w:ascii="Times New Roman" w:hAnsi="Times New Roman" w:cs="Times New Roman"/>
          <w:szCs w:val="22"/>
        </w:rPr>
      </w:pPr>
      <w:r w:rsidRPr="00032F35">
        <w:rPr>
          <w:rFonts w:ascii="Times New Roman" w:hAnsi="Times New Roman" w:cs="Times New Roman"/>
          <w:szCs w:val="22"/>
        </w:rPr>
        <w:t>Para obtenção do valor do combustível em Reais (R$) será tomado o Preço conforme item abaixo.</w:t>
      </w:r>
    </w:p>
    <w:p w14:paraId="22699C90" w14:textId="22E203B8" w:rsidR="00167028" w:rsidRPr="00032F35" w:rsidRDefault="00167028" w:rsidP="00167028">
      <w:pPr>
        <w:pStyle w:val="PargrafodaLista"/>
        <w:numPr>
          <w:ilvl w:val="2"/>
          <w:numId w:val="8"/>
        </w:numPr>
        <w:suppressAutoHyphens/>
        <w:spacing w:before="120" w:after="0" w:line="360" w:lineRule="auto"/>
        <w:ind w:left="567" w:hanging="567"/>
        <w:rPr>
          <w:rFonts w:ascii="Times New Roman" w:hAnsi="Times New Roman" w:cs="Times New Roman"/>
          <w:szCs w:val="22"/>
        </w:rPr>
      </w:pPr>
      <w:r w:rsidRPr="00032F35">
        <w:rPr>
          <w:rFonts w:ascii="Times New Roman" w:hAnsi="Times New Roman" w:cs="Times New Roman"/>
          <w:szCs w:val="22"/>
        </w:rPr>
        <w:t>Exemplo:</w:t>
      </w:r>
    </w:p>
    <w:p w14:paraId="6E17E0D4" w14:textId="77777777" w:rsidR="00167028" w:rsidRPr="00032F35" w:rsidRDefault="00167028" w:rsidP="00167028">
      <w:pPr>
        <w:rPr>
          <w:rFonts w:ascii="Times New Roman" w:hAnsi="Times New Roman" w:cs="Times New Roman"/>
        </w:rPr>
      </w:pPr>
      <w:r w:rsidRPr="00032F35">
        <w:rPr>
          <w:rFonts w:ascii="Times New Roman" w:hAnsi="Times New Roman" w:cs="Times New Roman"/>
        </w:rPr>
        <w:t xml:space="preserve">• </w:t>
      </w:r>
      <w:r w:rsidRPr="00032F35">
        <w:rPr>
          <w:rFonts w:ascii="Times New Roman" w:hAnsi="Times New Roman" w:cs="Times New Roman"/>
          <w:b/>
          <w:bCs/>
        </w:rPr>
        <w:t>Preço Médio Praticado ao Consumidor:</w:t>
      </w:r>
      <w:r w:rsidRPr="00032F35">
        <w:rPr>
          <w:rFonts w:ascii="Times New Roman" w:hAnsi="Times New Roman" w:cs="Times New Roman"/>
        </w:rPr>
        <w:t xml:space="preserve"> Ofertado pela ANP; </w:t>
      </w:r>
    </w:p>
    <w:p w14:paraId="25190826" w14:textId="77777777" w:rsidR="00167028" w:rsidRPr="00032F35" w:rsidRDefault="00167028" w:rsidP="00167028">
      <w:pPr>
        <w:rPr>
          <w:rFonts w:ascii="Times New Roman" w:hAnsi="Times New Roman" w:cs="Times New Roman"/>
        </w:rPr>
      </w:pPr>
      <w:r w:rsidRPr="00032F35">
        <w:rPr>
          <w:rFonts w:ascii="Times New Roman" w:hAnsi="Times New Roman" w:cs="Times New Roman"/>
        </w:rPr>
        <w:t xml:space="preserve">• </w:t>
      </w:r>
      <w:r w:rsidRPr="00032F35">
        <w:rPr>
          <w:rFonts w:ascii="Times New Roman" w:hAnsi="Times New Roman" w:cs="Times New Roman"/>
          <w:b/>
          <w:bCs/>
        </w:rPr>
        <w:t>Exemplo:</w:t>
      </w:r>
      <w:r w:rsidRPr="00032F35">
        <w:rPr>
          <w:rFonts w:ascii="Times New Roman" w:hAnsi="Times New Roman" w:cs="Times New Roman"/>
        </w:rPr>
        <w:t xml:space="preserve"> item Gasolina Comum R$ 5,64; </w:t>
      </w:r>
    </w:p>
    <w:p w14:paraId="4C5A5945" w14:textId="77777777" w:rsidR="00167028" w:rsidRPr="00032F35" w:rsidRDefault="00167028" w:rsidP="00167028">
      <w:pPr>
        <w:rPr>
          <w:rFonts w:ascii="Times New Roman" w:hAnsi="Times New Roman" w:cs="Times New Roman"/>
        </w:rPr>
      </w:pPr>
      <w:r w:rsidRPr="00032F35">
        <w:rPr>
          <w:rFonts w:ascii="Times New Roman" w:hAnsi="Times New Roman" w:cs="Times New Roman"/>
        </w:rPr>
        <w:t xml:space="preserve">• </w:t>
      </w:r>
      <w:r w:rsidRPr="00032F35">
        <w:rPr>
          <w:rFonts w:ascii="Times New Roman" w:hAnsi="Times New Roman" w:cs="Times New Roman"/>
          <w:b/>
          <w:bCs/>
        </w:rPr>
        <w:t>Percentual de Desconto Proposto:</w:t>
      </w:r>
      <w:r w:rsidRPr="00032F35">
        <w:rPr>
          <w:rFonts w:ascii="Times New Roman" w:hAnsi="Times New Roman" w:cs="Times New Roman"/>
        </w:rPr>
        <w:t xml:space="preserve"> 5%; </w:t>
      </w:r>
    </w:p>
    <w:p w14:paraId="53B568EF" w14:textId="648019E5" w:rsidR="00167028" w:rsidRPr="00032F35" w:rsidRDefault="00167028" w:rsidP="00167028">
      <w:pPr>
        <w:suppressAutoHyphens/>
        <w:spacing w:before="120" w:after="0" w:line="360" w:lineRule="auto"/>
        <w:rPr>
          <w:rFonts w:ascii="Times New Roman" w:hAnsi="Times New Roman" w:cs="Times New Roman"/>
          <w:szCs w:val="22"/>
        </w:rPr>
      </w:pPr>
      <w:r w:rsidRPr="00032F35">
        <w:rPr>
          <w:rFonts w:ascii="Times New Roman" w:hAnsi="Times New Roman" w:cs="Times New Roman"/>
          <w:szCs w:val="22"/>
        </w:rPr>
        <w:t>• Índice Multiplicador: (do percentual de 100% subtrair o percentual de desconto ofertado. Ex.: 100%-5%= Índice Multiplicador = 95%).</w:t>
      </w:r>
    </w:p>
    <w:p w14:paraId="35799D09" w14:textId="4D9BF138" w:rsidR="00167028" w:rsidRPr="00032F35" w:rsidRDefault="00226F4C" w:rsidP="00167028">
      <w:pPr>
        <w:suppressAutoHyphens/>
        <w:spacing w:before="120" w:after="0" w:line="360" w:lineRule="auto"/>
        <w:rPr>
          <w:rFonts w:ascii="Times New Roman" w:hAnsi="Times New Roman" w:cs="Times New Roman"/>
          <w:szCs w:val="22"/>
        </w:rPr>
      </w:pPr>
      <w:r w:rsidRPr="00032F35">
        <w:rPr>
          <w:rFonts w:ascii="Times New Roman" w:hAnsi="Times New Roman" w:cs="Times New Roman"/>
          <w:szCs w:val="22"/>
        </w:rPr>
        <w:t xml:space="preserve">• Preço Final: (Preço Tabela X Índice Multiplicador). Calculando: 5,64 </w:t>
      </w:r>
      <w:proofErr w:type="gramStart"/>
      <w:r w:rsidRPr="00032F35">
        <w:rPr>
          <w:rFonts w:ascii="Times New Roman" w:hAnsi="Times New Roman" w:cs="Times New Roman"/>
          <w:szCs w:val="22"/>
        </w:rPr>
        <w:t>X</w:t>
      </w:r>
      <w:proofErr w:type="gramEnd"/>
      <w:r w:rsidRPr="00032F35">
        <w:rPr>
          <w:rFonts w:ascii="Times New Roman" w:hAnsi="Times New Roman" w:cs="Times New Roman"/>
          <w:szCs w:val="22"/>
        </w:rPr>
        <w:t xml:space="preserve"> 95% = 5,35.</w:t>
      </w:r>
    </w:p>
    <w:p w14:paraId="5B1B9390" w14:textId="59AA417F" w:rsidR="00167028" w:rsidRPr="00032F35" w:rsidRDefault="00226F4C" w:rsidP="001B5176">
      <w:pPr>
        <w:pStyle w:val="PargrafodaLista"/>
        <w:numPr>
          <w:ilvl w:val="1"/>
          <w:numId w:val="8"/>
        </w:numPr>
        <w:suppressAutoHyphens/>
        <w:spacing w:before="120" w:after="0" w:line="360" w:lineRule="auto"/>
        <w:ind w:left="0" w:firstLine="0"/>
        <w:rPr>
          <w:rFonts w:ascii="Times New Roman" w:hAnsi="Times New Roman" w:cs="Times New Roman"/>
          <w:szCs w:val="22"/>
        </w:rPr>
      </w:pPr>
      <w:r w:rsidRPr="00032F35">
        <w:rPr>
          <w:rFonts w:ascii="Times New Roman" w:hAnsi="Times New Roman" w:cs="Times New Roman"/>
        </w:rPr>
        <w:t xml:space="preserve">O desconto ofertado será aplicado ao valor unitário do litro de cada tipo de combustível, de acordo com o preço vigente na ocasião do abastecimento, o qual deverá ser obtido semanalmente junto </w:t>
      </w:r>
      <w:r w:rsidRPr="00032F35">
        <w:rPr>
          <w:rFonts w:ascii="Times New Roman" w:hAnsi="Times New Roman" w:cs="Times New Roman"/>
        </w:rPr>
        <w:lastRenderedPageBreak/>
        <w:t>à ANP, em caso de não haver aferição semanal em algum período será considerado para o referido período a última aferição semanal divulgada pela ANP.</w:t>
      </w:r>
    </w:p>
    <w:p w14:paraId="5AAF4FED" w14:textId="49734E3D" w:rsidR="00CA7119" w:rsidRPr="00A17A6A" w:rsidRDefault="00CA7119" w:rsidP="00C57694">
      <w:pPr>
        <w:pStyle w:val="PargrafodaLista"/>
        <w:numPr>
          <w:ilvl w:val="1"/>
          <w:numId w:val="8"/>
        </w:numPr>
        <w:suppressAutoHyphens/>
        <w:spacing w:before="120" w:after="0" w:line="360" w:lineRule="auto"/>
        <w:ind w:left="0" w:firstLine="0"/>
        <w:rPr>
          <w:rFonts w:ascii="Times New Roman" w:hAnsi="Times New Roman" w:cs="Times New Roman"/>
          <w:b/>
          <w:bCs/>
          <w:szCs w:val="22"/>
        </w:rPr>
      </w:pPr>
      <w:bookmarkStart w:id="8" w:name="_Toc161304348"/>
      <w:bookmarkStart w:id="9" w:name="_Toc161304406"/>
      <w:bookmarkStart w:id="10" w:name="_Toc161304489"/>
      <w:bookmarkStart w:id="11" w:name="_Toc161304526"/>
      <w:bookmarkStart w:id="12" w:name="_Toc161304917"/>
      <w:bookmarkStart w:id="13" w:name="_Toc161847896"/>
      <w:r w:rsidRPr="00A17A6A">
        <w:rPr>
          <w:rFonts w:ascii="Times New Roman" w:hAnsi="Times New Roman" w:cs="Times New Roman"/>
          <w:b/>
          <w:bCs/>
          <w:szCs w:val="22"/>
        </w:rPr>
        <w:t>LIQUIDAÇÃO</w:t>
      </w:r>
      <w:bookmarkEnd w:id="8"/>
      <w:bookmarkEnd w:id="9"/>
      <w:bookmarkEnd w:id="10"/>
      <w:bookmarkEnd w:id="11"/>
      <w:bookmarkEnd w:id="12"/>
      <w:bookmarkEnd w:id="13"/>
    </w:p>
    <w:p w14:paraId="129A2E29" w14:textId="42ECB31D" w:rsidR="00CA7119" w:rsidRPr="00A17A6A" w:rsidRDefault="00824065"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A17A6A">
        <w:rPr>
          <w:rFonts w:ascii="Times New Roman" w:hAnsi="Times New Roman" w:cs="Times New Roman"/>
          <w:szCs w:val="22"/>
        </w:rPr>
        <w:t>P</w:t>
      </w:r>
      <w:r w:rsidR="005933D6" w:rsidRPr="00A17A6A">
        <w:rPr>
          <w:rFonts w:ascii="Times New Roman" w:hAnsi="Times New Roman" w:cs="Times New Roman"/>
          <w:szCs w:val="22"/>
        </w:rPr>
        <w:t>ara</w:t>
      </w:r>
      <w:r w:rsidR="00CA7119" w:rsidRPr="00A17A6A">
        <w:rPr>
          <w:rFonts w:ascii="Times New Roman" w:hAnsi="Times New Roman" w:cs="Times New Roman"/>
          <w:szCs w:val="22"/>
        </w:rPr>
        <w:t xml:space="preserve"> fins de liquidação, o setor competente deve verificar se a Nota Fiscal ou Fatura apresentada expressa os elementos necessários e essenciais do documento, tais como:</w:t>
      </w:r>
    </w:p>
    <w:p w14:paraId="3FE9A66C" w14:textId="77777777" w:rsidR="00CA7119" w:rsidRPr="00A17A6A" w:rsidRDefault="00CA7119" w:rsidP="00C57694">
      <w:pPr>
        <w:pStyle w:val="PargrafodaLista"/>
        <w:numPr>
          <w:ilvl w:val="0"/>
          <w:numId w:val="10"/>
        </w:numPr>
        <w:spacing w:before="120" w:after="0" w:line="360" w:lineRule="auto"/>
        <w:ind w:left="0" w:firstLine="0"/>
        <w:rPr>
          <w:rFonts w:ascii="Times New Roman" w:hAnsi="Times New Roman" w:cs="Times New Roman"/>
          <w:szCs w:val="22"/>
        </w:rPr>
      </w:pPr>
      <w:r w:rsidRPr="00A17A6A">
        <w:rPr>
          <w:rFonts w:ascii="Times New Roman" w:hAnsi="Times New Roman" w:cs="Times New Roman"/>
          <w:szCs w:val="22"/>
        </w:rPr>
        <w:t>O prazo de validade;</w:t>
      </w:r>
    </w:p>
    <w:p w14:paraId="01A25AAD" w14:textId="77777777" w:rsidR="00CA7119" w:rsidRPr="00A17A6A" w:rsidRDefault="00CA7119" w:rsidP="00C57694">
      <w:pPr>
        <w:pStyle w:val="PargrafodaLista"/>
        <w:numPr>
          <w:ilvl w:val="0"/>
          <w:numId w:val="10"/>
        </w:numPr>
        <w:spacing w:before="120" w:after="0" w:line="360" w:lineRule="auto"/>
        <w:ind w:left="0" w:firstLine="0"/>
        <w:rPr>
          <w:rFonts w:ascii="Times New Roman" w:hAnsi="Times New Roman" w:cs="Times New Roman"/>
          <w:szCs w:val="22"/>
        </w:rPr>
      </w:pPr>
      <w:r w:rsidRPr="00A17A6A">
        <w:rPr>
          <w:rFonts w:ascii="Times New Roman" w:hAnsi="Times New Roman" w:cs="Times New Roman"/>
          <w:szCs w:val="22"/>
        </w:rPr>
        <w:t>A data da emissão;</w:t>
      </w:r>
    </w:p>
    <w:p w14:paraId="4C7D3F5E" w14:textId="77777777" w:rsidR="00CA7119" w:rsidRPr="00A17A6A" w:rsidRDefault="00CA7119" w:rsidP="00C57694">
      <w:pPr>
        <w:pStyle w:val="PargrafodaLista"/>
        <w:numPr>
          <w:ilvl w:val="0"/>
          <w:numId w:val="10"/>
        </w:numPr>
        <w:spacing w:before="120" w:after="0" w:line="360" w:lineRule="auto"/>
        <w:ind w:left="0" w:firstLine="0"/>
        <w:rPr>
          <w:rFonts w:ascii="Times New Roman" w:hAnsi="Times New Roman" w:cs="Times New Roman"/>
          <w:szCs w:val="22"/>
        </w:rPr>
      </w:pPr>
      <w:r w:rsidRPr="00A17A6A">
        <w:rPr>
          <w:rFonts w:ascii="Times New Roman" w:hAnsi="Times New Roman" w:cs="Times New Roman"/>
          <w:szCs w:val="22"/>
        </w:rPr>
        <w:t>Os dados do contrato e do órgão contratante;</w:t>
      </w:r>
    </w:p>
    <w:p w14:paraId="7BF4CC8B" w14:textId="77777777" w:rsidR="00CA7119" w:rsidRPr="00A17A6A" w:rsidRDefault="00CA7119" w:rsidP="00C57694">
      <w:pPr>
        <w:pStyle w:val="PargrafodaLista"/>
        <w:numPr>
          <w:ilvl w:val="0"/>
          <w:numId w:val="10"/>
        </w:numPr>
        <w:spacing w:before="120" w:after="0" w:line="360" w:lineRule="auto"/>
        <w:ind w:left="0" w:firstLine="0"/>
        <w:rPr>
          <w:rFonts w:ascii="Times New Roman" w:hAnsi="Times New Roman" w:cs="Times New Roman"/>
          <w:szCs w:val="22"/>
        </w:rPr>
      </w:pPr>
      <w:r w:rsidRPr="00A17A6A">
        <w:rPr>
          <w:rFonts w:ascii="Times New Roman" w:hAnsi="Times New Roman" w:cs="Times New Roman"/>
          <w:szCs w:val="22"/>
        </w:rPr>
        <w:t>O período respectivo de execução do contrato;</w:t>
      </w:r>
    </w:p>
    <w:p w14:paraId="7957DC2A" w14:textId="77777777" w:rsidR="00CA7119" w:rsidRPr="00A17A6A" w:rsidRDefault="00CA7119" w:rsidP="00C57694">
      <w:pPr>
        <w:pStyle w:val="PargrafodaLista"/>
        <w:numPr>
          <w:ilvl w:val="0"/>
          <w:numId w:val="10"/>
        </w:numPr>
        <w:spacing w:before="120" w:after="0" w:line="360" w:lineRule="auto"/>
        <w:ind w:left="0" w:firstLine="0"/>
        <w:rPr>
          <w:rFonts w:ascii="Times New Roman" w:hAnsi="Times New Roman" w:cs="Times New Roman"/>
          <w:szCs w:val="22"/>
        </w:rPr>
      </w:pPr>
      <w:r w:rsidRPr="00A17A6A">
        <w:rPr>
          <w:rFonts w:ascii="Times New Roman" w:hAnsi="Times New Roman" w:cs="Times New Roman"/>
          <w:szCs w:val="22"/>
        </w:rPr>
        <w:t>O valor a pagar; e</w:t>
      </w:r>
    </w:p>
    <w:p w14:paraId="3AA63836" w14:textId="77777777" w:rsidR="00CA7119" w:rsidRPr="00A17A6A" w:rsidRDefault="00CA7119" w:rsidP="00C57694">
      <w:pPr>
        <w:pStyle w:val="PargrafodaLista"/>
        <w:numPr>
          <w:ilvl w:val="0"/>
          <w:numId w:val="10"/>
        </w:numPr>
        <w:spacing w:before="120" w:after="0" w:line="360" w:lineRule="auto"/>
        <w:ind w:left="0" w:firstLine="0"/>
        <w:rPr>
          <w:rFonts w:ascii="Times New Roman" w:hAnsi="Times New Roman" w:cs="Times New Roman"/>
          <w:szCs w:val="22"/>
        </w:rPr>
      </w:pPr>
      <w:r w:rsidRPr="00A17A6A">
        <w:rPr>
          <w:rFonts w:ascii="Times New Roman" w:hAnsi="Times New Roman" w:cs="Times New Roman"/>
          <w:szCs w:val="22"/>
        </w:rPr>
        <w:t>Eventual destaque do valor de retenções tributárias cabíveis.</w:t>
      </w:r>
    </w:p>
    <w:p w14:paraId="15C73A53" w14:textId="52BF0207" w:rsidR="00CA7119" w:rsidRPr="00A17A6A" w:rsidRDefault="00CA7119"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A17A6A">
        <w:rPr>
          <w:rFonts w:ascii="Times New Roman" w:hAnsi="Times New Roman" w:cs="Times New Roman"/>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715394D" w14:textId="28170F8D" w:rsidR="00CA7119" w:rsidRPr="00A17A6A" w:rsidRDefault="00CA7119"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A17A6A">
        <w:rPr>
          <w:rFonts w:ascii="Times New Roman" w:hAnsi="Times New Roman" w:cs="Times New Roman"/>
          <w:szCs w:val="22"/>
        </w:rPr>
        <w:t>A Nota Fiscal ou Fatura deverá ser obrigatoriamente acompanhada da comprovação da regularidade fiscal, mediante consulta aos sítios eletrônicos oficiais ou à documentação mencionada no art. 68 da Lei nº 14.133/2021.</w:t>
      </w:r>
    </w:p>
    <w:p w14:paraId="17BC612D" w14:textId="77777777" w:rsidR="00824065" w:rsidRPr="00824065" w:rsidRDefault="00824065" w:rsidP="00824065">
      <w:pPr>
        <w:suppressAutoHyphens/>
        <w:spacing w:before="120" w:after="0" w:line="360" w:lineRule="auto"/>
        <w:ind w:left="426"/>
        <w:rPr>
          <w:rFonts w:ascii="Times New Roman" w:hAnsi="Times New Roman" w:cs="Times New Roman"/>
          <w:szCs w:val="22"/>
        </w:rPr>
      </w:pPr>
    </w:p>
    <w:p w14:paraId="51F52B1B" w14:textId="7CAFB63C" w:rsidR="0054288D" w:rsidRPr="00FE080B" w:rsidRDefault="00CA7119" w:rsidP="00C57694">
      <w:pPr>
        <w:pStyle w:val="PargrafodaLista"/>
        <w:numPr>
          <w:ilvl w:val="1"/>
          <w:numId w:val="8"/>
        </w:numPr>
        <w:suppressAutoHyphens/>
        <w:spacing w:before="120" w:after="0" w:line="360" w:lineRule="auto"/>
        <w:ind w:left="0" w:firstLine="0"/>
        <w:rPr>
          <w:rFonts w:ascii="Times New Roman" w:hAnsi="Times New Roman" w:cs="Times New Roman"/>
          <w:b/>
          <w:bCs/>
          <w:szCs w:val="22"/>
        </w:rPr>
      </w:pPr>
      <w:r w:rsidRPr="00FE080B">
        <w:rPr>
          <w:rFonts w:ascii="Times New Roman" w:hAnsi="Times New Roman" w:cs="Times New Roman"/>
          <w:b/>
          <w:bCs/>
          <w:szCs w:val="22"/>
        </w:rPr>
        <w:t xml:space="preserve">DAS CONDIÇÕES DE PAGAMENTO </w:t>
      </w:r>
    </w:p>
    <w:p w14:paraId="61ACC9ED" w14:textId="6A36C374" w:rsidR="00CA7119" w:rsidRPr="00FE080B" w:rsidRDefault="00CA7119" w:rsidP="00C57694">
      <w:pPr>
        <w:pStyle w:val="PargrafodaLista"/>
        <w:numPr>
          <w:ilvl w:val="2"/>
          <w:numId w:val="8"/>
        </w:numPr>
        <w:suppressAutoHyphens/>
        <w:spacing w:before="120" w:after="0" w:line="360" w:lineRule="auto"/>
        <w:ind w:left="0" w:firstLine="0"/>
        <w:rPr>
          <w:rFonts w:ascii="Times New Roman" w:hAnsi="Times New Roman" w:cs="Times New Roman"/>
          <w:b/>
          <w:bCs/>
          <w:szCs w:val="22"/>
        </w:rPr>
      </w:pPr>
      <w:r w:rsidRPr="00FE080B">
        <w:rPr>
          <w:rFonts w:ascii="Times New Roman" w:hAnsi="Times New Roman" w:cs="Times New Roman"/>
          <w:szCs w:val="22"/>
        </w:rPr>
        <w:t>O pagamento somente será efetuado mediante a apresentação de certidão de regularidade fiscal perante o município de Várzea Grande na forma do art. 168 do Decreto Municipal nº. 81/2023.</w:t>
      </w:r>
    </w:p>
    <w:p w14:paraId="3CCB69AE" w14:textId="685E5220" w:rsidR="00CA7119" w:rsidRPr="00FE080B" w:rsidRDefault="00B1316B"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Quando</w:t>
      </w:r>
      <w:r w:rsidR="00CA7119" w:rsidRPr="00FE080B">
        <w:rPr>
          <w:rFonts w:ascii="Times New Roman" w:hAnsi="Times New Roman" w:cs="Times New Roman"/>
          <w:szCs w:val="22"/>
        </w:rPr>
        <w:t xml:space="preserve"> do pagamento, será efetuada a retenção tributária prevista na legislação aplicável.</w:t>
      </w:r>
    </w:p>
    <w:p w14:paraId="6250F5CE" w14:textId="10804552" w:rsidR="00B21FD0" w:rsidRPr="00FE080B" w:rsidRDefault="00B1316B" w:rsidP="00C57694">
      <w:pPr>
        <w:pStyle w:val="PargrafodaLista"/>
        <w:numPr>
          <w:ilvl w:val="3"/>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Independentemente</w:t>
      </w:r>
      <w:r w:rsidR="00CA7119" w:rsidRPr="00FE080B">
        <w:rPr>
          <w:rFonts w:ascii="Times New Roman" w:hAnsi="Times New Roman" w:cs="Times New Roman"/>
          <w:szCs w:val="22"/>
        </w:rPr>
        <w:t xml:space="preserve"> do percentual de tributo inserido na planilha, quando houver, serão retidos na fonte, quando da realização do pagamento, os percentuais estabelecidos na legislação vigente.</w:t>
      </w:r>
    </w:p>
    <w:p w14:paraId="3B6FCECB" w14:textId="23F01516" w:rsidR="00B21FD0" w:rsidRPr="00FE080B" w:rsidRDefault="00CA7119"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015DC89" w14:textId="4C65AC9B" w:rsidR="00CA7119" w:rsidRPr="00FE080B" w:rsidRDefault="00134186"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lastRenderedPageBreak/>
        <w:t>Será</w:t>
      </w:r>
      <w:r w:rsidR="00CA7119" w:rsidRPr="00FE080B">
        <w:rPr>
          <w:rFonts w:ascii="Times New Roman" w:hAnsi="Times New Roman" w:cs="Times New Roman"/>
          <w:szCs w:val="22"/>
        </w:rPr>
        <w:t xml:space="preserve"> indicada a retenção ou glosa no pagamento, proporcional à irregularidade verificada, sem prejuízo das sanções cabíveis, caso se constate que a Contratada:</w:t>
      </w:r>
    </w:p>
    <w:p w14:paraId="41BA5BFF" w14:textId="77777777" w:rsidR="00CA7119" w:rsidRPr="00FE080B" w:rsidRDefault="00CA7119" w:rsidP="00C57694">
      <w:pPr>
        <w:pStyle w:val="PargrafodaLista"/>
        <w:numPr>
          <w:ilvl w:val="2"/>
          <w:numId w:val="20"/>
        </w:numPr>
        <w:suppressAutoHyphens/>
        <w:spacing w:before="120" w:after="0" w:line="360" w:lineRule="auto"/>
        <w:ind w:left="426" w:hanging="142"/>
        <w:rPr>
          <w:rFonts w:ascii="Times New Roman" w:hAnsi="Times New Roman" w:cs="Times New Roman"/>
          <w:szCs w:val="22"/>
        </w:rPr>
      </w:pPr>
      <w:r w:rsidRPr="00FE080B">
        <w:rPr>
          <w:rFonts w:ascii="Times New Roman" w:hAnsi="Times New Roman" w:cs="Times New Roman"/>
          <w:szCs w:val="22"/>
        </w:rPr>
        <w:t>Não produzir os resultados acordados,</w:t>
      </w:r>
    </w:p>
    <w:p w14:paraId="25681284" w14:textId="77777777" w:rsidR="00CA7119" w:rsidRPr="00FE080B" w:rsidRDefault="00CA7119" w:rsidP="00C57694">
      <w:pPr>
        <w:pStyle w:val="PargrafodaLista"/>
        <w:numPr>
          <w:ilvl w:val="2"/>
          <w:numId w:val="20"/>
        </w:numPr>
        <w:suppressAutoHyphens/>
        <w:spacing w:before="120" w:after="0" w:line="360" w:lineRule="auto"/>
        <w:ind w:left="426" w:hanging="142"/>
        <w:rPr>
          <w:rFonts w:ascii="Times New Roman" w:hAnsi="Times New Roman" w:cs="Times New Roman"/>
          <w:szCs w:val="22"/>
        </w:rPr>
      </w:pPr>
      <w:r w:rsidRPr="00FE080B">
        <w:rPr>
          <w:rFonts w:ascii="Times New Roman" w:hAnsi="Times New Roman" w:cs="Times New Roman"/>
          <w:szCs w:val="22"/>
        </w:rPr>
        <w:t>Deixar de executar, ou não executar com a qualidade mínima exigida as atividades contratadas; ou</w:t>
      </w:r>
    </w:p>
    <w:p w14:paraId="249B135E" w14:textId="34807E0C" w:rsidR="00CA7119" w:rsidRPr="00FE080B" w:rsidRDefault="00CA7119" w:rsidP="00C57694">
      <w:pPr>
        <w:pStyle w:val="PargrafodaLista"/>
        <w:numPr>
          <w:ilvl w:val="2"/>
          <w:numId w:val="20"/>
        </w:numPr>
        <w:suppressAutoHyphens/>
        <w:spacing w:before="120" w:after="0" w:line="360" w:lineRule="auto"/>
        <w:ind w:left="426" w:hanging="142"/>
        <w:rPr>
          <w:rFonts w:ascii="Times New Roman" w:hAnsi="Times New Roman" w:cs="Times New Roman"/>
          <w:szCs w:val="22"/>
        </w:rPr>
      </w:pPr>
      <w:r w:rsidRPr="00FE080B">
        <w:rPr>
          <w:rFonts w:ascii="Times New Roman" w:hAnsi="Times New Roman" w:cs="Times New Roman"/>
          <w:szCs w:val="22"/>
        </w:rPr>
        <w:t>Deixar de utilizar materiais e recursos humanos exigidos para a execução do serviço, ou utilizá-los com qualidade ou quantidade inferior à demandada.</w:t>
      </w:r>
    </w:p>
    <w:p w14:paraId="6C42C693" w14:textId="07B48C8C" w:rsidR="00CA7119" w:rsidRPr="00FE080B" w:rsidRDefault="00FE080B" w:rsidP="00C57694">
      <w:pPr>
        <w:pStyle w:val="PargrafodaLista"/>
        <w:numPr>
          <w:ilvl w:val="1"/>
          <w:numId w:val="8"/>
        </w:numPr>
        <w:suppressAutoHyphens/>
        <w:spacing w:before="120" w:after="0" w:line="360" w:lineRule="auto"/>
        <w:ind w:left="0" w:firstLine="0"/>
        <w:rPr>
          <w:rFonts w:ascii="Times New Roman" w:hAnsi="Times New Roman" w:cs="Times New Roman"/>
          <w:b/>
          <w:bCs/>
          <w:szCs w:val="22"/>
        </w:rPr>
      </w:pPr>
      <w:r w:rsidRPr="00FE080B">
        <w:rPr>
          <w:rFonts w:ascii="Times New Roman" w:hAnsi="Times New Roman" w:cs="Times New Roman"/>
          <w:b/>
          <w:bCs/>
          <w:szCs w:val="22"/>
        </w:rPr>
        <w:t>PRAZO DE PAGAMENTO</w:t>
      </w:r>
    </w:p>
    <w:p w14:paraId="58C8F5E7" w14:textId="7BA3E064" w:rsidR="00CA7119" w:rsidRPr="00FE080B" w:rsidRDefault="00CA7119"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O pagamento será efetuado no prazo máximo de até 30 dias, contados da finalização da liquidação da despesa.</w:t>
      </w:r>
    </w:p>
    <w:p w14:paraId="308E8C8A" w14:textId="58E451F7" w:rsidR="00CA7119" w:rsidRPr="00FE080B" w:rsidRDefault="00B1316B"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Não</w:t>
      </w:r>
      <w:r w:rsidR="00CA7119" w:rsidRPr="00FE080B">
        <w:rPr>
          <w:rFonts w:ascii="Times New Roman" w:hAnsi="Times New Roman" w:cs="Times New Roman"/>
          <w:szCs w:val="22"/>
        </w:rPr>
        <w:t xml:space="preserve"> haverá, sob hipótese alguma, pagamento antecipado</w:t>
      </w:r>
    </w:p>
    <w:p w14:paraId="67B25A01" w14:textId="4A295176" w:rsidR="00CA7119" w:rsidRPr="00FE080B" w:rsidRDefault="00CA7119"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O pagamento será realizado através de ordem bancária, para crédito em banco, agência e conta corrente indicados pelo contratado.</w:t>
      </w:r>
    </w:p>
    <w:p w14:paraId="4033CA54" w14:textId="2E2708D0" w:rsidR="00CA7119" w:rsidRPr="00FE080B" w:rsidRDefault="00B1316B"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Será</w:t>
      </w:r>
      <w:r w:rsidR="00CA7119" w:rsidRPr="00FE080B">
        <w:rPr>
          <w:rFonts w:ascii="Times New Roman" w:hAnsi="Times New Roman" w:cs="Times New Roman"/>
          <w:szCs w:val="22"/>
        </w:rPr>
        <w:t xml:space="preserve"> considerada data do pagamento o dia em que constar como emitida a ordem bancária para pagamento.</w:t>
      </w:r>
    </w:p>
    <w:p w14:paraId="1DE5DCEC" w14:textId="773A19D1" w:rsidR="00CA7119" w:rsidRPr="00FE080B" w:rsidRDefault="00CA7119" w:rsidP="00C57694">
      <w:pPr>
        <w:pStyle w:val="PargrafodaLista"/>
        <w:numPr>
          <w:ilvl w:val="0"/>
          <w:numId w:val="8"/>
        </w:numPr>
        <w:shd w:val="clear" w:color="auto" w:fill="B3DBB5"/>
        <w:spacing w:before="120" w:after="0" w:line="360" w:lineRule="auto"/>
        <w:ind w:left="0" w:firstLine="0"/>
        <w:rPr>
          <w:rFonts w:ascii="Times New Roman" w:hAnsi="Times New Roman" w:cs="Times New Roman"/>
          <w:bCs/>
          <w:szCs w:val="22"/>
        </w:rPr>
      </w:pPr>
      <w:r w:rsidRPr="00FE080B">
        <w:rPr>
          <w:rFonts w:ascii="Times New Roman" w:hAnsi="Times New Roman" w:cs="Times New Roman"/>
          <w:b/>
          <w:szCs w:val="22"/>
        </w:rPr>
        <w:t xml:space="preserve">CRITÉRIOS DE SELEÇÃO DO FORNECEDOR. </w:t>
      </w:r>
      <w:r w:rsidRPr="00FE080B">
        <w:rPr>
          <w:rFonts w:ascii="Times New Roman" w:hAnsi="Times New Roman" w:cs="Times New Roman"/>
          <w:bCs/>
          <w:szCs w:val="22"/>
        </w:rPr>
        <w:t>(Art. 23, VIII do Decreto Municipal nº. 81/2023).</w:t>
      </w:r>
    </w:p>
    <w:p w14:paraId="1D09D5D0" w14:textId="77777777" w:rsidR="00FE080B" w:rsidRPr="00FE080B" w:rsidRDefault="00CA7119" w:rsidP="00C57694">
      <w:pPr>
        <w:pStyle w:val="PargrafodaLista"/>
        <w:numPr>
          <w:ilvl w:val="1"/>
          <w:numId w:val="8"/>
        </w:numPr>
        <w:suppressAutoHyphens/>
        <w:spacing w:before="120" w:after="0" w:line="360" w:lineRule="auto"/>
        <w:ind w:left="0" w:firstLine="0"/>
        <w:rPr>
          <w:rFonts w:ascii="Times New Roman" w:hAnsi="Times New Roman" w:cs="Times New Roman"/>
          <w:b/>
          <w:bCs/>
          <w:szCs w:val="22"/>
        </w:rPr>
      </w:pPr>
      <w:r w:rsidRPr="00FE080B">
        <w:rPr>
          <w:rFonts w:ascii="Times New Roman" w:hAnsi="Times New Roman" w:cs="Times New Roman"/>
          <w:b/>
          <w:bCs/>
          <w:szCs w:val="22"/>
        </w:rPr>
        <w:t>CRITÉRIO DE JULGAMENTO DA PROPOSTA</w:t>
      </w:r>
    </w:p>
    <w:p w14:paraId="714137E7" w14:textId="5C0A952D" w:rsidR="00CA7119" w:rsidRPr="00FE080B" w:rsidRDefault="00B1316B" w:rsidP="00C57694">
      <w:pPr>
        <w:pStyle w:val="PargrafodaLista"/>
        <w:numPr>
          <w:ilvl w:val="2"/>
          <w:numId w:val="8"/>
        </w:numPr>
        <w:suppressAutoHyphens/>
        <w:spacing w:before="120" w:after="0" w:line="360" w:lineRule="auto"/>
        <w:ind w:left="0" w:firstLine="0"/>
        <w:rPr>
          <w:rFonts w:ascii="Times New Roman" w:hAnsi="Times New Roman" w:cs="Times New Roman"/>
          <w:b/>
          <w:bCs/>
          <w:szCs w:val="22"/>
        </w:rPr>
      </w:pPr>
      <w:r w:rsidRPr="00FE080B">
        <w:rPr>
          <w:rFonts w:ascii="Times New Roman" w:hAnsi="Times New Roman" w:cs="Times New Roman"/>
          <w:szCs w:val="22"/>
        </w:rPr>
        <w:t>O</w:t>
      </w:r>
      <w:r w:rsidR="00CA7119" w:rsidRPr="00FE080B">
        <w:rPr>
          <w:rFonts w:ascii="Times New Roman" w:hAnsi="Times New Roman" w:cs="Times New Roman"/>
          <w:szCs w:val="22"/>
        </w:rPr>
        <w:tab/>
        <w:t xml:space="preserve">fornecedor será selecionado por meio da realização de procedimento de LICITAÇÃO, na modalidade </w:t>
      </w:r>
      <w:r w:rsidR="00CA7119" w:rsidRPr="00FE080B">
        <w:rPr>
          <w:rFonts w:ascii="Times New Roman" w:hAnsi="Times New Roman" w:cs="Times New Roman"/>
          <w:b/>
          <w:szCs w:val="22"/>
        </w:rPr>
        <w:t>PREGÃO</w:t>
      </w:r>
      <w:r w:rsidR="00CA7119" w:rsidRPr="00FE080B">
        <w:rPr>
          <w:rFonts w:ascii="Times New Roman" w:hAnsi="Times New Roman" w:cs="Times New Roman"/>
          <w:szCs w:val="22"/>
        </w:rPr>
        <w:t xml:space="preserve">, sob a forma </w:t>
      </w:r>
      <w:r w:rsidR="00CA7119" w:rsidRPr="00FE080B">
        <w:rPr>
          <w:rFonts w:ascii="Times New Roman" w:hAnsi="Times New Roman" w:cs="Times New Roman"/>
          <w:b/>
          <w:szCs w:val="22"/>
        </w:rPr>
        <w:t>ELETRÔNICA</w:t>
      </w:r>
      <w:r w:rsidR="00CA7119" w:rsidRPr="00FE080B">
        <w:rPr>
          <w:rFonts w:ascii="Times New Roman" w:hAnsi="Times New Roman" w:cs="Times New Roman"/>
          <w:szCs w:val="22"/>
        </w:rPr>
        <w:t xml:space="preserve">, </w:t>
      </w:r>
      <w:r w:rsidR="003F2419" w:rsidRPr="00FE080B">
        <w:rPr>
          <w:rFonts w:ascii="Times New Roman" w:hAnsi="Times New Roman" w:cs="Times New Roman"/>
          <w:szCs w:val="22"/>
        </w:rPr>
        <w:t>Como critério de julgamento das propostas será utilizado o critério de MAIOR DESCONTO</w:t>
      </w:r>
      <w:r w:rsidR="005F0806" w:rsidRPr="00FE080B">
        <w:rPr>
          <w:rFonts w:ascii="Times New Roman" w:hAnsi="Times New Roman" w:cs="Times New Roman"/>
          <w:szCs w:val="22"/>
        </w:rPr>
        <w:t>.</w:t>
      </w:r>
    </w:p>
    <w:p w14:paraId="6E0A9BF7" w14:textId="58404D79" w:rsidR="00CA7119" w:rsidRPr="00FE080B" w:rsidRDefault="00CA7119" w:rsidP="00C57694">
      <w:pPr>
        <w:pStyle w:val="PargrafodaLista"/>
        <w:numPr>
          <w:ilvl w:val="1"/>
          <w:numId w:val="8"/>
        </w:numPr>
        <w:suppressAutoHyphens/>
        <w:spacing w:before="120" w:after="0" w:line="360" w:lineRule="auto"/>
        <w:ind w:left="0" w:firstLine="0"/>
        <w:rPr>
          <w:rFonts w:ascii="Times New Roman" w:hAnsi="Times New Roman" w:cs="Times New Roman"/>
          <w:b/>
          <w:bCs/>
          <w:szCs w:val="22"/>
        </w:rPr>
      </w:pPr>
      <w:r w:rsidRPr="00FE080B">
        <w:rPr>
          <w:rFonts w:ascii="Times New Roman" w:hAnsi="Times New Roman" w:cs="Times New Roman"/>
          <w:b/>
          <w:bCs/>
          <w:szCs w:val="22"/>
        </w:rPr>
        <w:t xml:space="preserve">FORMA DE SELEÇÃO </w:t>
      </w:r>
    </w:p>
    <w:p w14:paraId="280E4719" w14:textId="3D160E3F" w:rsidR="00CA7119" w:rsidRPr="0057090D" w:rsidRDefault="00B1316B"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57090D">
        <w:rPr>
          <w:rFonts w:ascii="Times New Roman" w:hAnsi="Times New Roman" w:cs="Times New Roman"/>
          <w:szCs w:val="22"/>
        </w:rPr>
        <w:t>Poderão</w:t>
      </w:r>
      <w:r w:rsidR="00CA7119" w:rsidRPr="0057090D">
        <w:rPr>
          <w:rFonts w:ascii="Times New Roman" w:hAnsi="Times New Roman" w:cs="Times New Roman"/>
          <w:szCs w:val="22"/>
        </w:rPr>
        <w:t xml:space="preserve"> participar do pregão todos os que cumprirem com as disposições deste termo. </w:t>
      </w:r>
    </w:p>
    <w:p w14:paraId="46CA4101" w14:textId="122D6E24" w:rsidR="00CA7119" w:rsidRPr="0057090D" w:rsidRDefault="00CA7119"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57090D">
        <w:rPr>
          <w:rFonts w:ascii="Times New Roman" w:hAnsi="Times New Roman" w:cs="Times New Roman"/>
          <w:szCs w:val="22"/>
        </w:rPr>
        <w:t>As exigências de habilitação jurídica e de regularidade fiscal, social e trabalhista são as usuais para a generalidade do objeto, e serão as exigidas através do edital e critérios de qualificação econômico-financeira.</w:t>
      </w:r>
    </w:p>
    <w:p w14:paraId="2B03F5CF" w14:textId="0FA53FDA" w:rsidR="001072A6" w:rsidRPr="00FA32ED" w:rsidRDefault="001072A6" w:rsidP="001072A6">
      <w:pPr>
        <w:spacing w:before="120" w:line="360" w:lineRule="auto"/>
        <w:rPr>
          <w:rFonts w:ascii="Times New Roman" w:hAnsi="Times New Roman" w:cs="Times New Roman"/>
          <w:color w:val="000000" w:themeColor="text1"/>
          <w:szCs w:val="22"/>
        </w:rPr>
      </w:pPr>
      <w:r w:rsidRPr="00FA32ED">
        <w:rPr>
          <w:rFonts w:ascii="Times New Roman" w:hAnsi="Times New Roman" w:cs="Times New Roman"/>
          <w:b/>
          <w:color w:val="000000" w:themeColor="text1"/>
          <w:szCs w:val="22"/>
        </w:rPr>
        <w:t>18.2.3.</w:t>
      </w:r>
      <w:r w:rsidRPr="00FA32ED">
        <w:rPr>
          <w:rFonts w:ascii="Times New Roman" w:hAnsi="Times New Roman" w:cs="Times New Roman"/>
          <w:color w:val="000000" w:themeColor="text1"/>
          <w:szCs w:val="22"/>
        </w:rPr>
        <w:t xml:space="preserve"> A comprovação de habilitação técnica para este processo considerando o art. 94 do Decreto municipal nº 81/2023, deverá ser:</w:t>
      </w:r>
    </w:p>
    <w:p w14:paraId="51F9DE04" w14:textId="61B422DB" w:rsidR="001072A6" w:rsidRPr="00FA32ED" w:rsidRDefault="001072A6" w:rsidP="001072A6">
      <w:pPr>
        <w:spacing w:before="120" w:line="360" w:lineRule="auto"/>
        <w:rPr>
          <w:rFonts w:ascii="Times New Roman" w:hAnsi="Times New Roman" w:cs="Times New Roman"/>
          <w:color w:val="000000" w:themeColor="text1"/>
          <w:szCs w:val="22"/>
        </w:rPr>
      </w:pPr>
      <w:r w:rsidRPr="00FA32ED">
        <w:rPr>
          <w:rFonts w:ascii="Times New Roman" w:hAnsi="Times New Roman" w:cs="Times New Roman"/>
          <w:b/>
          <w:color w:val="000000" w:themeColor="text1"/>
          <w:szCs w:val="22"/>
        </w:rPr>
        <w:t>18.2.3.1.</w:t>
      </w:r>
      <w:r w:rsidRPr="00FA32ED">
        <w:rPr>
          <w:rFonts w:ascii="Times New Roman" w:hAnsi="Times New Roman" w:cs="Times New Roman"/>
          <w:color w:val="000000" w:themeColor="text1"/>
          <w:szCs w:val="22"/>
        </w:rPr>
        <w:t xml:space="preserve"> Apresentar certificado de autorização de revendedor de combustíveis emitido pela ANP (Agência Nacional do Petróleo, Gás natural e Biocombustíveis), atualizado; </w:t>
      </w:r>
    </w:p>
    <w:p w14:paraId="79C714CB" w14:textId="30A34988" w:rsidR="001072A6" w:rsidRPr="00FA32ED" w:rsidRDefault="001072A6" w:rsidP="0057090D">
      <w:pPr>
        <w:spacing w:before="120" w:line="360" w:lineRule="auto"/>
        <w:ind w:left="-142" w:hanging="142"/>
        <w:rPr>
          <w:rFonts w:ascii="Times New Roman" w:hAnsi="Times New Roman" w:cs="Times New Roman"/>
          <w:color w:val="000000" w:themeColor="text1"/>
          <w:szCs w:val="22"/>
        </w:rPr>
      </w:pPr>
      <w:r w:rsidRPr="00FA32ED">
        <w:rPr>
          <w:rFonts w:ascii="Times New Roman" w:hAnsi="Times New Roman" w:cs="Times New Roman"/>
          <w:b/>
          <w:color w:val="000000" w:themeColor="text1"/>
          <w:szCs w:val="22"/>
        </w:rPr>
        <w:lastRenderedPageBreak/>
        <w:t xml:space="preserve">     18.2.3.2.</w:t>
      </w:r>
      <w:r w:rsidRPr="00FA32ED">
        <w:rPr>
          <w:rFonts w:ascii="Times New Roman" w:hAnsi="Times New Roman" w:cs="Times New Roman"/>
          <w:color w:val="000000" w:themeColor="text1"/>
          <w:szCs w:val="22"/>
        </w:rPr>
        <w:t xml:space="preserve"> Apresentar </w:t>
      </w:r>
      <w:r w:rsidRPr="00FA32ED">
        <w:rPr>
          <w:rFonts w:ascii="Times New Roman" w:hAnsi="Times New Roman" w:cs="Times New Roman"/>
          <w:b/>
          <w:color w:val="000000" w:themeColor="text1"/>
          <w:szCs w:val="22"/>
        </w:rPr>
        <w:t>Licença de Operação para postos de combustíveis</w:t>
      </w:r>
      <w:r w:rsidRPr="00FA32ED">
        <w:rPr>
          <w:rFonts w:ascii="Times New Roman" w:hAnsi="Times New Roman" w:cs="Times New Roman"/>
          <w:color w:val="000000" w:themeColor="text1"/>
          <w:szCs w:val="22"/>
        </w:rPr>
        <w:t xml:space="preserve">, emitido órgão ambiental       </w:t>
      </w:r>
      <w:r w:rsidR="0057090D" w:rsidRPr="00FA32ED">
        <w:rPr>
          <w:rFonts w:ascii="Times New Roman" w:hAnsi="Times New Roman" w:cs="Times New Roman"/>
          <w:color w:val="000000" w:themeColor="text1"/>
          <w:szCs w:val="22"/>
        </w:rPr>
        <w:t xml:space="preserve">     </w:t>
      </w:r>
      <w:r w:rsidRPr="00FA32ED">
        <w:rPr>
          <w:rFonts w:ascii="Times New Roman" w:hAnsi="Times New Roman" w:cs="Times New Roman"/>
          <w:color w:val="000000" w:themeColor="text1"/>
          <w:szCs w:val="22"/>
        </w:rPr>
        <w:t xml:space="preserve">competente, atualizada; </w:t>
      </w:r>
    </w:p>
    <w:p w14:paraId="6575ABAD" w14:textId="119D6CE9" w:rsidR="001072A6" w:rsidRPr="00FA32ED" w:rsidRDefault="00332084" w:rsidP="001072A6">
      <w:pPr>
        <w:spacing w:before="120" w:line="360" w:lineRule="auto"/>
        <w:rPr>
          <w:rFonts w:ascii="Times New Roman" w:hAnsi="Times New Roman" w:cs="Times New Roman"/>
          <w:szCs w:val="22"/>
        </w:rPr>
      </w:pPr>
      <w:r w:rsidRPr="00FA32ED">
        <w:rPr>
          <w:rFonts w:ascii="Times New Roman" w:hAnsi="Times New Roman" w:cs="Times New Roman"/>
          <w:b/>
          <w:szCs w:val="22"/>
        </w:rPr>
        <w:t>18.2.3.3</w:t>
      </w:r>
      <w:r w:rsidR="001072A6" w:rsidRPr="00FA32ED">
        <w:rPr>
          <w:rFonts w:ascii="Times New Roman" w:hAnsi="Times New Roman" w:cs="Times New Roman"/>
          <w:b/>
          <w:szCs w:val="22"/>
        </w:rPr>
        <w:t>.</w:t>
      </w:r>
      <w:r w:rsidR="001072A6" w:rsidRPr="00FA32ED">
        <w:rPr>
          <w:rFonts w:ascii="Times New Roman" w:hAnsi="Times New Roman" w:cs="Times New Roman"/>
          <w:szCs w:val="22"/>
        </w:rPr>
        <w:t xml:space="preserve"> Apresentar </w:t>
      </w:r>
      <w:r w:rsidR="001072A6" w:rsidRPr="00FA32ED">
        <w:rPr>
          <w:rFonts w:ascii="Times New Roman" w:hAnsi="Times New Roman" w:cs="Times New Roman"/>
          <w:b/>
          <w:szCs w:val="22"/>
        </w:rPr>
        <w:t xml:space="preserve">Alvará de Segurança Contra Incêndio e Pânico (ASCIP), </w:t>
      </w:r>
      <w:r w:rsidR="001072A6" w:rsidRPr="00FA32ED">
        <w:rPr>
          <w:rFonts w:ascii="Times New Roman" w:hAnsi="Times New Roman" w:cs="Times New Roman"/>
          <w:bCs/>
          <w:szCs w:val="22"/>
        </w:rPr>
        <w:t>expedido pelo Corpo de Bombeiros</w:t>
      </w:r>
      <w:r w:rsidR="001072A6" w:rsidRPr="00FA32ED">
        <w:rPr>
          <w:rFonts w:ascii="Times New Roman" w:hAnsi="Times New Roman" w:cs="Times New Roman"/>
          <w:szCs w:val="22"/>
        </w:rPr>
        <w:t xml:space="preserve">, atualizada. </w:t>
      </w:r>
    </w:p>
    <w:p w14:paraId="6E47F678" w14:textId="5D0AF018" w:rsidR="001072A6" w:rsidRPr="00FA32ED" w:rsidRDefault="00332084" w:rsidP="001072A6">
      <w:pPr>
        <w:spacing w:before="120" w:line="360" w:lineRule="auto"/>
        <w:rPr>
          <w:rFonts w:ascii="Times New Roman" w:hAnsi="Times New Roman" w:cs="Times New Roman"/>
          <w:szCs w:val="22"/>
        </w:rPr>
      </w:pPr>
      <w:r w:rsidRPr="00FA32ED">
        <w:rPr>
          <w:rFonts w:ascii="Times New Roman" w:hAnsi="Times New Roman" w:cs="Times New Roman"/>
          <w:b/>
          <w:szCs w:val="22"/>
        </w:rPr>
        <w:t>18.2.3.4</w:t>
      </w:r>
      <w:r w:rsidR="001072A6" w:rsidRPr="00FA32ED">
        <w:rPr>
          <w:rFonts w:ascii="Times New Roman" w:hAnsi="Times New Roman" w:cs="Times New Roman"/>
          <w:b/>
          <w:szCs w:val="22"/>
        </w:rPr>
        <w:t>.</w:t>
      </w:r>
      <w:r w:rsidR="001072A6" w:rsidRPr="00FA32ED">
        <w:rPr>
          <w:rFonts w:ascii="Times New Roman" w:hAnsi="Times New Roman" w:cs="Times New Roman"/>
          <w:szCs w:val="22"/>
        </w:rPr>
        <w:t xml:space="preserve"> Apresentar </w:t>
      </w:r>
      <w:r w:rsidR="001072A6" w:rsidRPr="00FA32ED">
        <w:rPr>
          <w:rFonts w:ascii="Times New Roman" w:hAnsi="Times New Roman" w:cs="Times New Roman"/>
          <w:b/>
          <w:szCs w:val="22"/>
        </w:rPr>
        <w:t>Atestado de Capacidade Técnica</w:t>
      </w:r>
      <w:r w:rsidR="001072A6" w:rsidRPr="00FA32ED">
        <w:rPr>
          <w:rFonts w:ascii="Times New Roman" w:hAnsi="Times New Roman" w:cs="Times New Roman"/>
          <w:szCs w:val="22"/>
        </w:rPr>
        <w:t>, que comprove a aptidão para desempenho de atividade pertinente e compatível em características, com o objeto da licitação, fornecido por pessoa jurídica de direito público ou privado.</w:t>
      </w:r>
    </w:p>
    <w:p w14:paraId="59C745A4" w14:textId="17E87999" w:rsidR="001072A6" w:rsidRPr="00FA32ED" w:rsidRDefault="00332084" w:rsidP="001072A6">
      <w:pPr>
        <w:pStyle w:val="Edital"/>
        <w:numPr>
          <w:ilvl w:val="0"/>
          <w:numId w:val="0"/>
        </w:numPr>
        <w:ind w:left="993" w:hanging="993"/>
        <w:rPr>
          <w:rFonts w:ascii="Times New Roman" w:hAnsi="Times New Roman" w:cs="Times New Roman"/>
          <w:color w:val="000000"/>
          <w:kern w:val="0"/>
          <w:szCs w:val="22"/>
          <w:lang w:eastAsia="pt-BR"/>
        </w:rPr>
      </w:pPr>
      <w:r w:rsidRPr="00FA32ED">
        <w:rPr>
          <w:rFonts w:ascii="Times New Roman" w:hAnsi="Times New Roman" w:cs="Times New Roman"/>
          <w:b/>
          <w:szCs w:val="22"/>
        </w:rPr>
        <w:t>18.2.3.4</w:t>
      </w:r>
      <w:r w:rsidR="001072A6" w:rsidRPr="00FA32ED">
        <w:rPr>
          <w:rFonts w:ascii="Times New Roman" w:hAnsi="Times New Roman" w:cs="Times New Roman"/>
          <w:b/>
          <w:szCs w:val="22"/>
        </w:rPr>
        <w:t>.1</w:t>
      </w:r>
      <w:r w:rsidR="001072A6" w:rsidRPr="00FA32ED">
        <w:rPr>
          <w:rFonts w:ascii="Times New Roman" w:hAnsi="Times New Roman" w:cs="Times New Roman"/>
          <w:color w:val="000000"/>
          <w:kern w:val="0"/>
          <w:szCs w:val="22"/>
          <w:lang w:eastAsia="pt-BR"/>
        </w:rPr>
        <w:t xml:space="preserve">. Os atestados de Capacidade Técnica: </w:t>
      </w:r>
    </w:p>
    <w:p w14:paraId="4CC77BB8" w14:textId="77777777" w:rsidR="001072A6" w:rsidRPr="00FA32ED" w:rsidRDefault="001072A6" w:rsidP="001072A6">
      <w:pPr>
        <w:pStyle w:val="Edital"/>
        <w:numPr>
          <w:ilvl w:val="0"/>
          <w:numId w:val="22"/>
        </w:numPr>
        <w:ind w:left="1276" w:hanging="284"/>
        <w:rPr>
          <w:rFonts w:ascii="Times New Roman" w:hAnsi="Times New Roman" w:cs="Times New Roman"/>
          <w:color w:val="000000"/>
          <w:kern w:val="0"/>
          <w:szCs w:val="22"/>
          <w:lang w:eastAsia="pt-BR"/>
        </w:rPr>
      </w:pPr>
      <w:r w:rsidRPr="00FA32ED">
        <w:rPr>
          <w:rFonts w:ascii="Times New Roman" w:hAnsi="Times New Roman" w:cs="Times New Roman"/>
          <w:color w:val="000000"/>
          <w:kern w:val="0"/>
          <w:szCs w:val="22"/>
          <w:lang w:eastAsia="pt-BR"/>
        </w:rPr>
        <w:t>Razão Social, CNPJ e endereço atualizado da licitante;</w:t>
      </w:r>
    </w:p>
    <w:p w14:paraId="1BE22534" w14:textId="77777777" w:rsidR="001072A6" w:rsidRPr="00FA32ED" w:rsidRDefault="001072A6" w:rsidP="001072A6">
      <w:pPr>
        <w:pStyle w:val="Edital"/>
        <w:numPr>
          <w:ilvl w:val="0"/>
          <w:numId w:val="22"/>
        </w:numPr>
        <w:ind w:left="1276" w:hanging="284"/>
        <w:rPr>
          <w:rFonts w:ascii="Times New Roman" w:hAnsi="Times New Roman" w:cs="Times New Roman"/>
          <w:color w:val="000000"/>
          <w:kern w:val="0"/>
          <w:szCs w:val="22"/>
          <w:lang w:eastAsia="pt-BR"/>
        </w:rPr>
      </w:pPr>
      <w:r w:rsidRPr="00FA32ED">
        <w:rPr>
          <w:rFonts w:ascii="Times New Roman" w:hAnsi="Times New Roman" w:cs="Times New Roman"/>
          <w:color w:val="000000"/>
          <w:kern w:val="0"/>
          <w:szCs w:val="22"/>
          <w:lang w:eastAsia="pt-BR"/>
        </w:rPr>
        <w:t>Relatório dos produtos fornecidos;</w:t>
      </w:r>
    </w:p>
    <w:p w14:paraId="4DB9E9D2" w14:textId="77777777" w:rsidR="001072A6" w:rsidRPr="00FA32ED" w:rsidRDefault="001072A6" w:rsidP="001072A6">
      <w:pPr>
        <w:pStyle w:val="Edital"/>
        <w:numPr>
          <w:ilvl w:val="0"/>
          <w:numId w:val="22"/>
        </w:numPr>
        <w:ind w:left="1276" w:hanging="284"/>
        <w:rPr>
          <w:rFonts w:ascii="Times New Roman" w:hAnsi="Times New Roman" w:cs="Times New Roman"/>
          <w:color w:val="000000"/>
          <w:kern w:val="0"/>
          <w:szCs w:val="22"/>
          <w:lang w:eastAsia="pt-BR"/>
        </w:rPr>
      </w:pPr>
      <w:r w:rsidRPr="00FA32ED">
        <w:rPr>
          <w:rFonts w:ascii="Times New Roman" w:hAnsi="Times New Roman" w:cs="Times New Roman"/>
          <w:color w:val="000000"/>
          <w:kern w:val="0"/>
          <w:szCs w:val="22"/>
          <w:lang w:eastAsia="pt-BR"/>
        </w:rPr>
        <w:t>Nome completo, CPF, telefone, cargo e assinatura do responsável pela sua emissão.</w:t>
      </w:r>
    </w:p>
    <w:p w14:paraId="704C0463" w14:textId="480D85B9" w:rsidR="001072A6" w:rsidRPr="00FA32ED" w:rsidRDefault="00332084" w:rsidP="001072A6">
      <w:pPr>
        <w:pStyle w:val="PargrafodaLista"/>
        <w:suppressAutoHyphens/>
        <w:spacing w:before="120" w:line="360" w:lineRule="auto"/>
        <w:ind w:left="-142"/>
        <w:rPr>
          <w:rFonts w:ascii="Times New Roman" w:hAnsi="Times New Roman" w:cs="Times New Roman"/>
          <w:szCs w:val="22"/>
        </w:rPr>
      </w:pPr>
      <w:r w:rsidRPr="00FA32ED">
        <w:rPr>
          <w:rFonts w:ascii="Times New Roman" w:hAnsi="Times New Roman" w:cs="Times New Roman"/>
          <w:b/>
          <w:szCs w:val="22"/>
        </w:rPr>
        <w:t>18.2.3.4</w:t>
      </w:r>
      <w:r w:rsidR="001072A6" w:rsidRPr="00FA32ED">
        <w:rPr>
          <w:rFonts w:ascii="Times New Roman" w:hAnsi="Times New Roman" w:cs="Times New Roman"/>
          <w:b/>
          <w:szCs w:val="22"/>
        </w:rPr>
        <w:t>.2.</w:t>
      </w:r>
      <w:r w:rsidR="001072A6" w:rsidRPr="00FA32ED">
        <w:rPr>
          <w:rFonts w:ascii="Times New Roman" w:hAnsi="Times New Roman" w:cs="Times New Roman"/>
          <w:szCs w:val="22"/>
        </w:rPr>
        <w:t xml:space="preserve"> Na descrição deverão conter informações que permitam aferir o grau de sua compatibilidade, semelhança ou afinidade com o objeto licitado bem como o nome e cargo do declarante;</w:t>
      </w:r>
    </w:p>
    <w:p w14:paraId="2F5147C5" w14:textId="7946E0B0" w:rsidR="001072A6" w:rsidRPr="00FA32ED" w:rsidRDefault="00332084" w:rsidP="001072A6">
      <w:pPr>
        <w:pStyle w:val="PargrafodaLista"/>
        <w:suppressAutoHyphens/>
        <w:spacing w:before="120" w:line="360" w:lineRule="auto"/>
        <w:ind w:left="-142"/>
        <w:rPr>
          <w:rFonts w:ascii="Times New Roman" w:hAnsi="Times New Roman" w:cs="Times New Roman"/>
          <w:szCs w:val="22"/>
        </w:rPr>
      </w:pPr>
      <w:r w:rsidRPr="00FA32ED">
        <w:rPr>
          <w:rFonts w:ascii="Times New Roman" w:hAnsi="Times New Roman" w:cs="Times New Roman"/>
          <w:b/>
          <w:szCs w:val="22"/>
        </w:rPr>
        <w:t>18.2.3.4</w:t>
      </w:r>
      <w:r w:rsidR="001072A6" w:rsidRPr="00FA32ED">
        <w:rPr>
          <w:rFonts w:ascii="Times New Roman" w:hAnsi="Times New Roman" w:cs="Times New Roman"/>
          <w:b/>
          <w:szCs w:val="22"/>
        </w:rPr>
        <w:t>.3.</w:t>
      </w:r>
      <w:r w:rsidR="001072A6" w:rsidRPr="00FA32ED">
        <w:rPr>
          <w:rFonts w:ascii="Times New Roman" w:hAnsi="Times New Roman" w:cs="Times New Roman"/>
          <w:szCs w:val="22"/>
        </w:rPr>
        <w:t xml:space="preserve"> Não será aceito atestado emitido pela própria licitante, sob pena de infringência ao princípio da moralidade, pois a licitante não possui impessoalidade necessária para atestar sua própria capacidade técnica;</w:t>
      </w:r>
    </w:p>
    <w:p w14:paraId="5C3B2981" w14:textId="1A98ADC7" w:rsidR="001072A6" w:rsidRPr="00FA32ED" w:rsidRDefault="00332084" w:rsidP="001072A6">
      <w:pPr>
        <w:pStyle w:val="PargrafodaLista"/>
        <w:suppressAutoHyphens/>
        <w:spacing w:before="120" w:line="360" w:lineRule="auto"/>
        <w:ind w:left="-142"/>
        <w:rPr>
          <w:rFonts w:ascii="Times New Roman" w:hAnsi="Times New Roman" w:cs="Times New Roman"/>
          <w:szCs w:val="22"/>
        </w:rPr>
      </w:pPr>
      <w:r w:rsidRPr="00FA32ED">
        <w:rPr>
          <w:rFonts w:ascii="Times New Roman" w:hAnsi="Times New Roman" w:cs="Times New Roman"/>
          <w:b/>
          <w:szCs w:val="22"/>
        </w:rPr>
        <w:t>18.2.3.4</w:t>
      </w:r>
      <w:r w:rsidR="001072A6" w:rsidRPr="00FA32ED">
        <w:rPr>
          <w:rFonts w:ascii="Times New Roman" w:hAnsi="Times New Roman" w:cs="Times New Roman"/>
          <w:b/>
          <w:szCs w:val="22"/>
        </w:rPr>
        <w:t>.4.</w:t>
      </w:r>
      <w:r w:rsidR="001072A6" w:rsidRPr="00FA32ED">
        <w:rPr>
          <w:rFonts w:ascii="Times New Roman" w:hAnsi="Times New Roman" w:cs="Times New Roman"/>
          <w:szCs w:val="22"/>
        </w:rPr>
        <w:t xml:space="preserve"> Os atestados de capacidade técnica/responsabilidade técnica poderão ser apresentados em nome e com CNPJ da matriz e/ou da (s) filial (ais) da licitante;</w:t>
      </w:r>
    </w:p>
    <w:p w14:paraId="64B42B01" w14:textId="77C94940" w:rsidR="001072A6" w:rsidRPr="00FA32ED" w:rsidRDefault="00332084" w:rsidP="001072A6">
      <w:pPr>
        <w:pStyle w:val="PargrafodaLista"/>
        <w:suppressAutoHyphens/>
        <w:spacing w:before="120" w:line="360" w:lineRule="auto"/>
        <w:ind w:left="-142"/>
        <w:rPr>
          <w:rFonts w:ascii="Times New Roman" w:hAnsi="Times New Roman" w:cs="Times New Roman"/>
          <w:szCs w:val="22"/>
        </w:rPr>
      </w:pPr>
      <w:r w:rsidRPr="00FA32ED">
        <w:rPr>
          <w:rFonts w:ascii="Times New Roman" w:hAnsi="Times New Roman" w:cs="Times New Roman"/>
          <w:b/>
          <w:szCs w:val="22"/>
        </w:rPr>
        <w:t>18.2.3.4</w:t>
      </w:r>
      <w:r w:rsidR="001072A6" w:rsidRPr="00FA32ED">
        <w:rPr>
          <w:rFonts w:ascii="Times New Roman" w:hAnsi="Times New Roman" w:cs="Times New Roman"/>
          <w:b/>
          <w:szCs w:val="22"/>
        </w:rPr>
        <w:t>.5.</w:t>
      </w:r>
      <w:r w:rsidR="001072A6" w:rsidRPr="00FA32ED">
        <w:rPr>
          <w:rFonts w:ascii="Times New Roman" w:hAnsi="Times New Roman" w:cs="Times New Roman"/>
          <w:szCs w:val="22"/>
        </w:rPr>
        <w:t xml:space="preserve"> A responsabilidade é da empresa licitante pela autenticidade da documentação solicitada no item acima, artigos 297 a 301 do Código Penal;</w:t>
      </w:r>
    </w:p>
    <w:p w14:paraId="4CB45EA1" w14:textId="0ED41502" w:rsidR="0057090D" w:rsidRPr="00FA32ED" w:rsidRDefault="00332084" w:rsidP="0057090D">
      <w:pPr>
        <w:pStyle w:val="PargrafodaLista"/>
        <w:suppressAutoHyphens/>
        <w:spacing w:before="120" w:line="360" w:lineRule="auto"/>
        <w:ind w:left="-142"/>
        <w:rPr>
          <w:rFonts w:ascii="Times New Roman" w:hAnsi="Times New Roman" w:cs="Times New Roman"/>
        </w:rPr>
      </w:pPr>
      <w:r w:rsidRPr="00FA32ED">
        <w:rPr>
          <w:rFonts w:ascii="Times New Roman" w:hAnsi="Times New Roman" w:cs="Times New Roman"/>
          <w:b/>
          <w:szCs w:val="22"/>
        </w:rPr>
        <w:t>18.2.3.4</w:t>
      </w:r>
      <w:r w:rsidR="001072A6" w:rsidRPr="00FA32ED">
        <w:rPr>
          <w:rFonts w:ascii="Times New Roman" w:hAnsi="Times New Roman" w:cs="Times New Roman"/>
          <w:b/>
          <w:szCs w:val="22"/>
        </w:rPr>
        <w:t>.6.</w:t>
      </w:r>
      <w:r w:rsidR="001072A6" w:rsidRPr="00FA32ED">
        <w:rPr>
          <w:rFonts w:ascii="Times New Roman" w:hAnsi="Times New Roman" w:cs="Times New Roman"/>
          <w:szCs w:val="22"/>
        </w:rPr>
        <w:t xml:space="preserve"> É facultado a pregoeira ou autoridade superior de promover diligências, </w:t>
      </w:r>
      <w:r w:rsidR="0057090D" w:rsidRPr="00FA32ED">
        <w:rPr>
          <w:rFonts w:ascii="Times New Roman" w:hAnsi="Times New Roman" w:cs="Times New Roman"/>
          <w:szCs w:val="22"/>
        </w:rPr>
        <w:t>c</w:t>
      </w:r>
      <w:r w:rsidR="0057090D" w:rsidRPr="00FA32ED">
        <w:rPr>
          <w:rFonts w:ascii="Times New Roman" w:hAnsi="Times New Roman" w:cs="Times New Roman"/>
        </w:rPr>
        <w:t xml:space="preserve">onforme disposto na Lei nº. 14.133/2021. </w:t>
      </w:r>
    </w:p>
    <w:p w14:paraId="39269547" w14:textId="6B1EE8EB" w:rsidR="00BC4E77" w:rsidRPr="00FA32ED" w:rsidRDefault="00332084" w:rsidP="0057090D">
      <w:pPr>
        <w:pStyle w:val="PargrafodaLista"/>
        <w:suppressAutoHyphens/>
        <w:spacing w:before="120" w:line="360" w:lineRule="auto"/>
        <w:ind w:left="-142"/>
        <w:rPr>
          <w:rFonts w:ascii="Times New Roman" w:hAnsi="Times New Roman" w:cs="Times New Roman"/>
          <w:szCs w:val="22"/>
        </w:rPr>
      </w:pPr>
      <w:r w:rsidRPr="00FA32ED">
        <w:rPr>
          <w:rFonts w:ascii="Times New Roman" w:hAnsi="Times New Roman" w:cs="Times New Roman"/>
          <w:b/>
          <w:szCs w:val="22"/>
        </w:rPr>
        <w:t>18.2.3.4</w:t>
      </w:r>
      <w:r w:rsidR="001072A6" w:rsidRPr="00FA32ED">
        <w:rPr>
          <w:rFonts w:ascii="Times New Roman" w:hAnsi="Times New Roman" w:cs="Times New Roman"/>
          <w:b/>
          <w:szCs w:val="22"/>
        </w:rPr>
        <w:t>.7.</w:t>
      </w:r>
      <w:r w:rsidR="001072A6" w:rsidRPr="00FA32ED">
        <w:rPr>
          <w:rFonts w:ascii="Times New Roman" w:hAnsi="Times New Roman" w:cs="Times New Roman"/>
          <w:szCs w:val="22"/>
        </w:rPr>
        <w:t xml:space="preserve"> Apresentar somente atestados ou certidões necessários e suficientes para comprovação do exigido, devendo indicar com grifos ou indicação sobre as páginas relativas a essas demonstrações, para o fim de apenas facilitar os trabalhos da Comissão de Licitação, destacando os itens que comprovem as respectivas exigências</w:t>
      </w:r>
      <w:r w:rsidR="001072A6" w:rsidRPr="00FA32ED">
        <w:rPr>
          <w:rFonts w:ascii="Arial" w:hAnsi="Arial" w:cs="Arial"/>
          <w:sz w:val="24"/>
        </w:rPr>
        <w:t>.</w:t>
      </w:r>
    </w:p>
    <w:p w14:paraId="3419D8AB" w14:textId="62A7B23D" w:rsidR="001072A6" w:rsidRDefault="001072A6" w:rsidP="001072A6">
      <w:pPr>
        <w:suppressAutoHyphens/>
        <w:spacing w:before="120" w:after="0" w:line="360" w:lineRule="auto"/>
        <w:ind w:left="-1134"/>
        <w:rPr>
          <w:rFonts w:ascii="Times New Roman" w:hAnsi="Times New Roman" w:cs="Times New Roman"/>
          <w:szCs w:val="22"/>
          <w:highlight w:val="green"/>
        </w:rPr>
      </w:pPr>
    </w:p>
    <w:p w14:paraId="43697C1F" w14:textId="123894CF" w:rsidR="00CA7119" w:rsidRPr="00FE080B" w:rsidRDefault="00B1316B" w:rsidP="00C57694">
      <w:pPr>
        <w:pStyle w:val="PargrafodaLista"/>
        <w:numPr>
          <w:ilvl w:val="1"/>
          <w:numId w:val="8"/>
        </w:numPr>
        <w:suppressAutoHyphens/>
        <w:spacing w:before="120" w:after="0" w:line="360" w:lineRule="auto"/>
        <w:ind w:left="0" w:firstLine="0"/>
        <w:rPr>
          <w:rFonts w:ascii="Times New Roman" w:hAnsi="Times New Roman" w:cs="Times New Roman"/>
          <w:b/>
          <w:bCs/>
          <w:szCs w:val="22"/>
        </w:rPr>
      </w:pPr>
      <w:r w:rsidRPr="00FE080B">
        <w:rPr>
          <w:rFonts w:ascii="Times New Roman" w:hAnsi="Times New Roman" w:cs="Times New Roman"/>
          <w:b/>
          <w:bCs/>
          <w:szCs w:val="22"/>
        </w:rPr>
        <w:t>CRITÉRIO</w:t>
      </w:r>
      <w:r w:rsidR="00CA7119" w:rsidRPr="00FE080B">
        <w:rPr>
          <w:rFonts w:ascii="Times New Roman" w:hAnsi="Times New Roman" w:cs="Times New Roman"/>
          <w:b/>
          <w:bCs/>
          <w:szCs w:val="22"/>
        </w:rPr>
        <w:t xml:space="preserve"> DE SELEÇÃO E JULGAMENTO DE PROPOSTAS</w:t>
      </w:r>
    </w:p>
    <w:p w14:paraId="40CB90B8" w14:textId="77777777" w:rsidR="00CA7119" w:rsidRPr="00FE080B" w:rsidRDefault="00CA7119"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lastRenderedPageBreak/>
        <w:t>Todas as empresas que preencherem os requisitos para o Certame</w:t>
      </w:r>
      <w:r w:rsidR="00D7645A" w:rsidRPr="00FE080B">
        <w:rPr>
          <w:rFonts w:ascii="Times New Roman" w:hAnsi="Times New Roman" w:cs="Times New Roman"/>
          <w:szCs w:val="22"/>
        </w:rPr>
        <w:t xml:space="preserve"> </w:t>
      </w:r>
      <w:r w:rsidRPr="00FE080B">
        <w:rPr>
          <w:rFonts w:ascii="Times New Roman" w:hAnsi="Times New Roman" w:cs="Times New Roman"/>
          <w:szCs w:val="22"/>
        </w:rPr>
        <w:t>serão consideradas aptas para o processo licitatório.</w:t>
      </w:r>
    </w:p>
    <w:p w14:paraId="5C7BCC6B" w14:textId="77777777" w:rsidR="00CA7119" w:rsidRPr="00FE080B" w:rsidRDefault="00CA7119" w:rsidP="00C57694">
      <w:pPr>
        <w:pStyle w:val="PargrafodaLista"/>
        <w:numPr>
          <w:ilvl w:val="0"/>
          <w:numId w:val="8"/>
        </w:numPr>
        <w:shd w:val="clear" w:color="auto" w:fill="B3DBB5"/>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t>ESTIMATIVA DE VALOR DO CONTRATO.</w:t>
      </w:r>
      <w:r w:rsidRPr="00FE080B">
        <w:rPr>
          <w:rFonts w:ascii="Times New Roman" w:hAnsi="Times New Roman" w:cs="Times New Roman"/>
          <w:bCs/>
          <w:szCs w:val="22"/>
        </w:rPr>
        <w:t xml:space="preserve"> (Art. 23, IX do Decreto Municipal nº. 81/2023).</w:t>
      </w:r>
    </w:p>
    <w:p w14:paraId="145DFC17" w14:textId="03A7B686" w:rsidR="00CA7119" w:rsidRPr="00D32E32" w:rsidRDefault="00CA7119" w:rsidP="00C57694">
      <w:pPr>
        <w:pStyle w:val="PargrafodaLista"/>
        <w:numPr>
          <w:ilvl w:val="1"/>
          <w:numId w:val="8"/>
        </w:numPr>
        <w:suppressAutoHyphens/>
        <w:spacing w:before="120" w:after="0" w:line="360" w:lineRule="auto"/>
        <w:ind w:left="0" w:firstLine="0"/>
        <w:rPr>
          <w:rFonts w:ascii="Times New Roman" w:hAnsi="Times New Roman" w:cs="Times New Roman"/>
          <w:b/>
          <w:bCs/>
          <w:color w:val="000000" w:themeColor="text1"/>
          <w:szCs w:val="22"/>
        </w:rPr>
      </w:pPr>
      <w:r w:rsidRPr="00D32E32">
        <w:rPr>
          <w:rFonts w:ascii="Times New Roman" w:hAnsi="Times New Roman" w:cs="Times New Roman"/>
          <w:b/>
          <w:bCs/>
          <w:color w:val="000000" w:themeColor="text1"/>
          <w:szCs w:val="22"/>
        </w:rPr>
        <w:t>O valor global estimado da contratação é de R$</w:t>
      </w:r>
      <w:r w:rsidR="003E0E2F" w:rsidRPr="00D32E32">
        <w:rPr>
          <w:rFonts w:ascii="Times New Roman" w:hAnsi="Times New Roman" w:cs="Times New Roman"/>
          <w:b/>
          <w:bCs/>
          <w:color w:val="000000" w:themeColor="text1"/>
          <w:szCs w:val="22"/>
        </w:rPr>
        <w:t xml:space="preserve"> </w:t>
      </w:r>
      <w:r w:rsidR="00D32E32" w:rsidRPr="00D32E32">
        <w:rPr>
          <w:rFonts w:ascii="Times New Roman" w:hAnsi="Times New Roman" w:cs="Times New Roman"/>
          <w:b/>
          <w:bCs/>
          <w:color w:val="000000" w:themeColor="text1"/>
          <w:szCs w:val="22"/>
        </w:rPr>
        <w:t>9.774.460,98 (nove milhões, setecentos e setenta e quatro mil, quatrocentos e sessenta reais e noventa e oito centavos</w:t>
      </w:r>
      <w:r w:rsidR="000B7C02" w:rsidRPr="00D32E32">
        <w:rPr>
          <w:rFonts w:ascii="Times New Roman" w:hAnsi="Times New Roman" w:cs="Times New Roman"/>
          <w:b/>
          <w:bCs/>
          <w:color w:val="000000" w:themeColor="text1"/>
          <w:szCs w:val="22"/>
        </w:rPr>
        <w:t>).</w:t>
      </w:r>
    </w:p>
    <w:p w14:paraId="749CC250" w14:textId="77777777" w:rsidR="00CA7119" w:rsidRPr="00FE080B" w:rsidRDefault="00CA7119"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Os valores unitários foram obtidos por meio de pesquisa de preços melhor explanada no ETP para a presente aquisição.</w:t>
      </w:r>
    </w:p>
    <w:p w14:paraId="3CD76D99" w14:textId="471D8B42" w:rsidR="00CA7119" w:rsidRPr="00FE080B" w:rsidRDefault="00CA7119"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Os valores poderão ser reajustados durante a vigência do termo de contrato nos termos da previsão da legislação vigente</w:t>
      </w:r>
      <w:r w:rsidR="00FE080B" w:rsidRPr="00FE080B">
        <w:rPr>
          <w:rFonts w:ascii="Times New Roman" w:hAnsi="Times New Roman" w:cs="Times New Roman"/>
          <w:szCs w:val="22"/>
        </w:rPr>
        <w:t>.</w:t>
      </w:r>
    </w:p>
    <w:p w14:paraId="2F946E36" w14:textId="77777777" w:rsidR="00CA7119" w:rsidRPr="00FE080B" w:rsidRDefault="00CA7119" w:rsidP="00C57694">
      <w:pPr>
        <w:pStyle w:val="PargrafodaLista"/>
        <w:numPr>
          <w:ilvl w:val="0"/>
          <w:numId w:val="8"/>
        </w:numPr>
        <w:shd w:val="clear" w:color="auto" w:fill="B3DBB5"/>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t>ADEQUAÇÃO ORÇAMENTÁRIA.</w:t>
      </w:r>
      <w:r w:rsidRPr="00FE080B">
        <w:rPr>
          <w:rFonts w:ascii="Times New Roman" w:hAnsi="Times New Roman" w:cs="Times New Roman"/>
          <w:bCs/>
          <w:szCs w:val="22"/>
        </w:rPr>
        <w:t xml:space="preserve"> (Art. 23, X do Decreto Municipal nº. 81/2023).</w:t>
      </w:r>
    </w:p>
    <w:p w14:paraId="0BB4198E" w14:textId="77777777" w:rsidR="00300DB7" w:rsidRPr="00FE080B" w:rsidRDefault="00300DB7" w:rsidP="00C57694">
      <w:pPr>
        <w:pStyle w:val="PargrafodaLista"/>
        <w:numPr>
          <w:ilvl w:val="1"/>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As despesas decorrentes da presente contratação correrão à conta de recursos específicos consignados no Orçamento Geral do Município.</w:t>
      </w:r>
    </w:p>
    <w:p w14:paraId="17452319" w14:textId="77777777" w:rsidR="00300DB7" w:rsidRPr="00FE080B" w:rsidRDefault="00300DB7" w:rsidP="00C57694">
      <w:pPr>
        <w:pStyle w:val="PargrafodaLista"/>
        <w:numPr>
          <w:ilvl w:val="1"/>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A contratação será atendida pelas seguintes dotações:</w:t>
      </w:r>
    </w:p>
    <w:p w14:paraId="4DB709AA" w14:textId="77777777" w:rsidR="00300DB7" w:rsidRPr="00FE080B" w:rsidRDefault="00300DB7" w:rsidP="00C57694">
      <w:pPr>
        <w:spacing w:before="120" w:after="0" w:line="360" w:lineRule="auto"/>
        <w:rPr>
          <w:rFonts w:ascii="Times New Roman" w:hAnsi="Times New Roman" w:cs="Times New Roman"/>
          <w:b/>
          <w:szCs w:val="22"/>
        </w:rPr>
      </w:pPr>
      <w:r w:rsidRPr="00FE080B">
        <w:rPr>
          <w:rFonts w:ascii="Times New Roman" w:hAnsi="Times New Roman" w:cs="Times New Roman"/>
          <w:b/>
          <w:szCs w:val="22"/>
        </w:rPr>
        <w:t xml:space="preserve">SECRETARIA MUNICIPAL DE ADMINISTRAÇÃO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2835"/>
        <w:gridCol w:w="1560"/>
        <w:gridCol w:w="1984"/>
      </w:tblGrid>
      <w:tr w:rsidR="00300DB7" w:rsidRPr="00FE080B" w14:paraId="278F1DA0" w14:textId="77777777" w:rsidTr="000D160D">
        <w:trPr>
          <w:trHeight w:val="142"/>
        </w:trPr>
        <w:tc>
          <w:tcPr>
            <w:tcW w:w="2835" w:type="dxa"/>
            <w:vAlign w:val="center"/>
          </w:tcPr>
          <w:p w14:paraId="01FA9F6B" w14:textId="77777777" w:rsidR="00300DB7" w:rsidRPr="00FE080B" w:rsidRDefault="00300DB7" w:rsidP="00C57694">
            <w:pPr>
              <w:spacing w:before="120" w:after="0" w:line="360" w:lineRule="auto"/>
              <w:jc w:val="center"/>
              <w:rPr>
                <w:rFonts w:ascii="Times New Roman" w:hAnsi="Times New Roman" w:cs="Times New Roman"/>
                <w:b/>
                <w:szCs w:val="22"/>
              </w:rPr>
            </w:pPr>
            <w:r w:rsidRPr="00FE080B">
              <w:rPr>
                <w:rFonts w:ascii="Times New Roman" w:hAnsi="Times New Roman" w:cs="Times New Roman"/>
                <w:b/>
                <w:szCs w:val="22"/>
              </w:rPr>
              <w:t xml:space="preserve">PROJETO ATIVIDADE          </w:t>
            </w:r>
          </w:p>
        </w:tc>
        <w:tc>
          <w:tcPr>
            <w:tcW w:w="2835" w:type="dxa"/>
            <w:vAlign w:val="center"/>
          </w:tcPr>
          <w:p w14:paraId="06C28B7D" w14:textId="77777777" w:rsidR="00300DB7" w:rsidRPr="00FE080B" w:rsidRDefault="00300DB7" w:rsidP="00C57694">
            <w:pPr>
              <w:spacing w:before="120" w:after="0" w:line="360" w:lineRule="auto"/>
              <w:jc w:val="center"/>
              <w:rPr>
                <w:rFonts w:ascii="Times New Roman" w:hAnsi="Times New Roman" w:cs="Times New Roman"/>
                <w:b/>
                <w:szCs w:val="22"/>
              </w:rPr>
            </w:pPr>
            <w:r w:rsidRPr="00FE080B">
              <w:rPr>
                <w:rFonts w:ascii="Times New Roman" w:hAnsi="Times New Roman" w:cs="Times New Roman"/>
                <w:b/>
                <w:szCs w:val="22"/>
              </w:rPr>
              <w:t>ELEMENTO DESPESA</w:t>
            </w:r>
          </w:p>
        </w:tc>
        <w:tc>
          <w:tcPr>
            <w:tcW w:w="1560" w:type="dxa"/>
          </w:tcPr>
          <w:p w14:paraId="706DF60E" w14:textId="77777777" w:rsidR="00300DB7" w:rsidRPr="00FE080B" w:rsidRDefault="00300DB7" w:rsidP="00C57694">
            <w:pPr>
              <w:spacing w:before="120" w:after="0" w:line="360" w:lineRule="auto"/>
              <w:jc w:val="center"/>
              <w:rPr>
                <w:rFonts w:ascii="Times New Roman" w:hAnsi="Times New Roman" w:cs="Times New Roman"/>
                <w:b/>
                <w:szCs w:val="22"/>
              </w:rPr>
            </w:pPr>
            <w:r w:rsidRPr="00FE080B">
              <w:rPr>
                <w:rFonts w:ascii="Times New Roman" w:hAnsi="Times New Roman" w:cs="Times New Roman"/>
                <w:b/>
                <w:szCs w:val="22"/>
              </w:rPr>
              <w:t>FONTE</w:t>
            </w:r>
          </w:p>
        </w:tc>
        <w:tc>
          <w:tcPr>
            <w:tcW w:w="1984" w:type="dxa"/>
            <w:vAlign w:val="center"/>
          </w:tcPr>
          <w:p w14:paraId="45855809" w14:textId="77777777" w:rsidR="00300DB7" w:rsidRPr="00FE080B" w:rsidRDefault="00300DB7" w:rsidP="00C57694">
            <w:pPr>
              <w:spacing w:before="120" w:after="0" w:line="360" w:lineRule="auto"/>
              <w:jc w:val="center"/>
              <w:rPr>
                <w:rFonts w:ascii="Times New Roman" w:hAnsi="Times New Roman" w:cs="Times New Roman"/>
                <w:b/>
                <w:szCs w:val="22"/>
              </w:rPr>
            </w:pPr>
            <w:r w:rsidRPr="00FE080B">
              <w:rPr>
                <w:rFonts w:ascii="Times New Roman" w:hAnsi="Times New Roman" w:cs="Times New Roman"/>
                <w:b/>
                <w:szCs w:val="22"/>
              </w:rPr>
              <w:t>REDUZIDO</w:t>
            </w:r>
          </w:p>
        </w:tc>
      </w:tr>
      <w:tr w:rsidR="00300DB7" w:rsidRPr="00FE080B" w14:paraId="21B062D8" w14:textId="77777777" w:rsidTr="000D160D">
        <w:trPr>
          <w:trHeight w:val="142"/>
        </w:trPr>
        <w:tc>
          <w:tcPr>
            <w:tcW w:w="2835" w:type="dxa"/>
          </w:tcPr>
          <w:p w14:paraId="38703A20" w14:textId="77777777" w:rsidR="00300DB7" w:rsidRPr="00FE080B" w:rsidRDefault="00300DB7" w:rsidP="00C57694">
            <w:pPr>
              <w:spacing w:before="120" w:after="0" w:line="360" w:lineRule="auto"/>
              <w:jc w:val="center"/>
              <w:rPr>
                <w:rFonts w:ascii="Times New Roman" w:hAnsi="Times New Roman" w:cs="Times New Roman"/>
                <w:color w:val="000000" w:themeColor="text1"/>
                <w:szCs w:val="22"/>
              </w:rPr>
            </w:pPr>
            <w:r w:rsidRPr="00FE080B">
              <w:rPr>
                <w:rFonts w:ascii="Times New Roman" w:hAnsi="Times New Roman" w:cs="Times New Roman"/>
                <w:color w:val="000000" w:themeColor="text1"/>
                <w:szCs w:val="22"/>
              </w:rPr>
              <w:t>2295</w:t>
            </w:r>
          </w:p>
        </w:tc>
        <w:tc>
          <w:tcPr>
            <w:tcW w:w="2835" w:type="dxa"/>
          </w:tcPr>
          <w:p w14:paraId="44729D8A" w14:textId="77777777" w:rsidR="00300DB7" w:rsidRPr="00FE080B" w:rsidRDefault="00300DB7" w:rsidP="00C57694">
            <w:pPr>
              <w:spacing w:before="120" w:after="0" w:line="360" w:lineRule="auto"/>
              <w:jc w:val="center"/>
              <w:rPr>
                <w:rFonts w:ascii="Times New Roman" w:hAnsi="Times New Roman" w:cs="Times New Roman"/>
                <w:color w:val="000000" w:themeColor="text1"/>
                <w:szCs w:val="22"/>
              </w:rPr>
            </w:pPr>
            <w:r w:rsidRPr="00FE080B">
              <w:rPr>
                <w:rFonts w:ascii="Times New Roman" w:hAnsi="Times New Roman" w:cs="Times New Roman"/>
                <w:color w:val="000000" w:themeColor="text1"/>
                <w:szCs w:val="22"/>
              </w:rPr>
              <w:t>3.3.90.30</w:t>
            </w:r>
          </w:p>
        </w:tc>
        <w:tc>
          <w:tcPr>
            <w:tcW w:w="1560" w:type="dxa"/>
          </w:tcPr>
          <w:p w14:paraId="7C128EA5" w14:textId="77777777" w:rsidR="00300DB7" w:rsidRPr="00FE080B" w:rsidRDefault="00300DB7" w:rsidP="00C57694">
            <w:pPr>
              <w:spacing w:before="120" w:after="0" w:line="360" w:lineRule="auto"/>
              <w:jc w:val="center"/>
              <w:rPr>
                <w:rFonts w:ascii="Times New Roman" w:hAnsi="Times New Roman" w:cs="Times New Roman"/>
                <w:color w:val="000000" w:themeColor="text1"/>
                <w:szCs w:val="22"/>
              </w:rPr>
            </w:pPr>
            <w:r w:rsidRPr="00FE080B">
              <w:rPr>
                <w:rFonts w:ascii="Times New Roman" w:hAnsi="Times New Roman" w:cs="Times New Roman"/>
                <w:color w:val="000000" w:themeColor="text1"/>
                <w:szCs w:val="22"/>
              </w:rPr>
              <w:t>01500</w:t>
            </w:r>
          </w:p>
        </w:tc>
        <w:tc>
          <w:tcPr>
            <w:tcW w:w="1984" w:type="dxa"/>
          </w:tcPr>
          <w:p w14:paraId="6EF75623" w14:textId="77777777" w:rsidR="00300DB7" w:rsidRPr="00FE080B" w:rsidRDefault="00300DB7" w:rsidP="00C57694">
            <w:pPr>
              <w:spacing w:before="120" w:after="0" w:line="360" w:lineRule="auto"/>
              <w:jc w:val="center"/>
              <w:rPr>
                <w:rFonts w:ascii="Times New Roman" w:hAnsi="Times New Roman" w:cs="Times New Roman"/>
                <w:color w:val="000000" w:themeColor="text1"/>
                <w:szCs w:val="22"/>
              </w:rPr>
            </w:pPr>
            <w:r w:rsidRPr="00FE080B">
              <w:rPr>
                <w:rFonts w:ascii="Times New Roman" w:hAnsi="Times New Roman" w:cs="Times New Roman"/>
                <w:color w:val="000000" w:themeColor="text1"/>
                <w:szCs w:val="22"/>
              </w:rPr>
              <w:t>04010029</w:t>
            </w:r>
          </w:p>
        </w:tc>
      </w:tr>
    </w:tbl>
    <w:p w14:paraId="38BBC639" w14:textId="77777777" w:rsidR="002D00B1" w:rsidRPr="00FE080B" w:rsidRDefault="002D00B1" w:rsidP="00C57694">
      <w:pPr>
        <w:spacing w:before="120" w:after="0" w:line="360" w:lineRule="auto"/>
        <w:rPr>
          <w:rFonts w:ascii="Times New Roman" w:hAnsi="Times New Roman" w:cs="Times New Roman"/>
          <w:b/>
          <w:szCs w:val="22"/>
        </w:rPr>
      </w:pPr>
    </w:p>
    <w:p w14:paraId="3E38416E" w14:textId="77777777" w:rsidR="00BD2D1B" w:rsidRPr="00FE080B" w:rsidRDefault="00BD2D1B" w:rsidP="00C57694">
      <w:pPr>
        <w:pStyle w:val="PargrafodaLista"/>
        <w:numPr>
          <w:ilvl w:val="0"/>
          <w:numId w:val="8"/>
        </w:numPr>
        <w:shd w:val="clear" w:color="auto" w:fill="B3DBB5"/>
        <w:spacing w:before="120" w:after="0" w:line="360" w:lineRule="auto"/>
        <w:ind w:left="0" w:firstLine="0"/>
        <w:rPr>
          <w:rFonts w:ascii="Times New Roman" w:hAnsi="Times New Roman" w:cs="Times New Roman"/>
          <w:bCs/>
          <w:szCs w:val="22"/>
        </w:rPr>
      </w:pPr>
      <w:r w:rsidRPr="00FE080B">
        <w:rPr>
          <w:rFonts w:ascii="Times New Roman" w:hAnsi="Times New Roman" w:cs="Times New Roman"/>
          <w:b/>
          <w:szCs w:val="22"/>
        </w:rPr>
        <w:t>DAS OBRIGAÇÕES DAS PARTES</w:t>
      </w:r>
      <w:r w:rsidRPr="00FE080B">
        <w:rPr>
          <w:rFonts w:ascii="Times New Roman" w:hAnsi="Times New Roman" w:cs="Times New Roman"/>
          <w:bCs/>
          <w:szCs w:val="22"/>
        </w:rPr>
        <w:t>. (Art. 23, XIV do Decreto Municipal nº. 81/2023).</w:t>
      </w:r>
    </w:p>
    <w:p w14:paraId="0F32F367" w14:textId="5D5A20DA" w:rsidR="00BD2D1B" w:rsidRPr="00FE080B" w:rsidRDefault="00BD2D1B" w:rsidP="00C57694">
      <w:pPr>
        <w:pStyle w:val="PargrafodaLista"/>
        <w:numPr>
          <w:ilvl w:val="1"/>
          <w:numId w:val="8"/>
        </w:numPr>
        <w:suppressAutoHyphens/>
        <w:spacing w:before="120" w:after="0" w:line="360" w:lineRule="auto"/>
        <w:ind w:left="0" w:firstLine="0"/>
        <w:rPr>
          <w:rFonts w:ascii="Times New Roman" w:hAnsi="Times New Roman" w:cs="Times New Roman"/>
          <w:b/>
          <w:bCs/>
          <w:szCs w:val="22"/>
        </w:rPr>
      </w:pPr>
      <w:r w:rsidRPr="00FE080B">
        <w:rPr>
          <w:rFonts w:ascii="Times New Roman" w:hAnsi="Times New Roman" w:cs="Times New Roman"/>
          <w:b/>
          <w:bCs/>
          <w:szCs w:val="22"/>
        </w:rPr>
        <w:t>DA CONTRATADA</w:t>
      </w:r>
    </w:p>
    <w:p w14:paraId="7C3CD7F4" w14:textId="2F9E3545" w:rsidR="00BD2D1B" w:rsidRPr="00FE080B" w:rsidRDefault="002759A5"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Os combustíveis a serem fornecidos deverão atender às especificações técnicas exigidas pela Agência Nacional do Petróleo - ANP, conforme legislação em vigor.</w:t>
      </w:r>
      <w:r w:rsidR="00BD2D1B" w:rsidRPr="00FE080B">
        <w:rPr>
          <w:rFonts w:ascii="Times New Roman" w:hAnsi="Times New Roman" w:cs="Times New Roman"/>
          <w:szCs w:val="22"/>
        </w:rPr>
        <w:t xml:space="preserve"> </w:t>
      </w:r>
    </w:p>
    <w:p w14:paraId="1AAD9F92" w14:textId="77777777" w:rsidR="002759A5" w:rsidRPr="00FE080B" w:rsidRDefault="002759A5"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 xml:space="preserve">A contratada deverá apresentar lista de sua rede de postos credenciados, devidamente licenciados e em funcionamento conforme condições exigidas Lei Complementar N° 232, de 21 de </w:t>
      </w:r>
      <w:proofErr w:type="gramStart"/>
      <w:r w:rsidRPr="00FE080B">
        <w:rPr>
          <w:rFonts w:ascii="Times New Roman" w:hAnsi="Times New Roman" w:cs="Times New Roman"/>
          <w:szCs w:val="22"/>
        </w:rPr>
        <w:t>Dezembro</w:t>
      </w:r>
      <w:proofErr w:type="gramEnd"/>
      <w:r w:rsidRPr="00FE080B">
        <w:rPr>
          <w:rFonts w:ascii="Times New Roman" w:hAnsi="Times New Roman" w:cs="Times New Roman"/>
          <w:szCs w:val="22"/>
        </w:rPr>
        <w:t xml:space="preserve"> de 2005, comprovante de aferição metrológicas das bombas conforme portaria nº 294/2018, e informando a bandeira da Distribuidora nos termos da Resolução ANP nº 41/2013.</w:t>
      </w:r>
    </w:p>
    <w:p w14:paraId="20924FBB" w14:textId="35E10619" w:rsidR="002759A5" w:rsidRPr="00FE080B" w:rsidRDefault="002759A5"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 xml:space="preserve"> Garantir que a rede credenciada de postos de combustíveis atenderá as exigências previstas no presente Termo de Referência;</w:t>
      </w:r>
    </w:p>
    <w:p w14:paraId="14B3AC40" w14:textId="5984329C" w:rsidR="002759A5" w:rsidRPr="00FE080B" w:rsidRDefault="002759A5"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lastRenderedPageBreak/>
        <w:t xml:space="preserve">Efetuar, sem ônus para a Prefeitura de Várzea Grande/MT, o fornecimento dos cartões magnéticos ou micro processado destinado ao abastecimento, sendo um para cada veículo/máquina ou equipamento e que permitam o gerenciamento de informações e processamento de dados de quilometragem, custos, identificação do portador e respectiva unidade de lotação, datas e horários de aplicação de insumos: tipo de combustível, a serem alimentados por meio eletrônico, com a participação humana e em base gerencial de dados disponíveis para o contratante;         </w:t>
      </w:r>
    </w:p>
    <w:p w14:paraId="3F967F7C" w14:textId="0A059CC7" w:rsidR="002759A5" w:rsidRPr="00FE080B" w:rsidRDefault="002759A5"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Manter, durante a execução do contrato, todas as condições de habilitação e qualificação exigidas na dispensa de licitação;</w:t>
      </w:r>
    </w:p>
    <w:p w14:paraId="145C288E" w14:textId="7AC6C594" w:rsidR="002759A5" w:rsidRPr="00FE080B" w:rsidRDefault="002759A5"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Garantir o fornecimento dos produtos nos postos credenciados ocorrerão ao longo do horário de expediente dos postos credenciados durante os 7 dias da semana, inclusive feriados;</w:t>
      </w:r>
    </w:p>
    <w:p w14:paraId="3696B082" w14:textId="52CE9FCC" w:rsidR="002759A5" w:rsidRPr="00FE080B" w:rsidRDefault="002759A5"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Informar, por escrito, sempre que credenciar ou descredenciar postos;</w:t>
      </w:r>
    </w:p>
    <w:p w14:paraId="5BD53E3B" w14:textId="6FB1F760" w:rsidR="002759A5" w:rsidRPr="00FE080B" w:rsidRDefault="002759A5"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Realizar, às suas expensas, treinamento aos responsáveis pelo gerenciamento/fiscalização do contrato quanto à utilização do sistema eletrônico de gestão de fornecimento e de consumo de combustíveis, bem como treinamento aos usuários sobre o uso dos cartões magnéticos ou micro processados.</w:t>
      </w:r>
    </w:p>
    <w:p w14:paraId="196C0FB2" w14:textId="298EB6CE" w:rsidR="002759A5" w:rsidRPr="00FE080B" w:rsidRDefault="002759A5"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Configurar, em conjunto com a Secretaria de Administração, o sistema informatizado de gestão de fornecimento e consumo de combustíveis;</w:t>
      </w:r>
    </w:p>
    <w:p w14:paraId="6307C07F" w14:textId="6745E24D" w:rsidR="002759A5" w:rsidRPr="00FE080B" w:rsidRDefault="002759A5"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Responsabilizar-se pela qualidade dos combustíveis fornecidos pelos postos credenciados, arcando com os prejuízos que porventura venham ser causados a este Município;</w:t>
      </w:r>
    </w:p>
    <w:p w14:paraId="47112981" w14:textId="4766F4F7" w:rsidR="002759A5" w:rsidRPr="00FE080B" w:rsidRDefault="002759A5"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A empresa a ser contratada deverá fornecer os produtos descritos no objeto, de forma fracionada, por intermédio de cartões magnéticos ou micro processados, contemplando os itens e quantidades constantes na descrição dos produtos;</w:t>
      </w:r>
    </w:p>
    <w:p w14:paraId="315D600B" w14:textId="77777777" w:rsidR="00BD2D1B" w:rsidRPr="00FE080B" w:rsidRDefault="00BD2D1B"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 xml:space="preserve">Executar o contrato conforme estabelecido e firmado através do Contrato; </w:t>
      </w:r>
    </w:p>
    <w:p w14:paraId="663A4F80" w14:textId="77777777" w:rsidR="00BD2D1B" w:rsidRPr="00FE080B" w:rsidRDefault="00BD2D1B"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Efetuar o pagamento de seguros, tributos, encargos sociais, trabalhistas, previdenciários, comerciais, assim como quaisquer outras despesas diretas e/ou indiretas relacionadas à execução do contrato;</w:t>
      </w:r>
    </w:p>
    <w:p w14:paraId="6608C29B" w14:textId="77777777" w:rsidR="00BD2D1B" w:rsidRPr="00FE080B" w:rsidRDefault="00BD2D1B"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Zelar pelos interesses do Município, relativamente ao objeto do contrato;</w:t>
      </w:r>
    </w:p>
    <w:p w14:paraId="791E9DBB" w14:textId="77777777" w:rsidR="00BD2D1B" w:rsidRPr="00FE080B" w:rsidRDefault="00BD2D1B"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 xml:space="preserve">Responder de imediato a todas indagações formuladas pelos fiscais de contrato e, na impossibilidade, justificá-las; </w:t>
      </w:r>
    </w:p>
    <w:p w14:paraId="2695FE94" w14:textId="77777777" w:rsidR="00BD2D1B" w:rsidRPr="00FE080B" w:rsidRDefault="00BD2D1B"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lastRenderedPageBreak/>
        <w:t xml:space="preserve">Responsabilizar-se pela elaboração, revisão, conferência e desenvolvimento de suas atividades e pelas informações e conteúdo dos documentos apresentados, excluída qualquer responsabilidade civil ou penal ao Município de Várzea Grande. </w:t>
      </w:r>
    </w:p>
    <w:p w14:paraId="6354401E" w14:textId="77777777" w:rsidR="00BD2D1B" w:rsidRPr="00FE080B" w:rsidRDefault="00BD2D1B"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Manter durante a vigência do contrato as condições de habilitação para contratar com a Administração Pública e apresentar sempre que exigido os comprovantes de regularidade fiscal;</w:t>
      </w:r>
    </w:p>
    <w:p w14:paraId="322C9C43" w14:textId="77777777" w:rsidR="00BD2D1B" w:rsidRPr="00FE080B" w:rsidRDefault="00BD2D1B" w:rsidP="00C57694">
      <w:pPr>
        <w:pStyle w:val="PargrafodaLista"/>
        <w:spacing w:before="120" w:after="0" w:line="360" w:lineRule="auto"/>
        <w:ind w:left="0"/>
        <w:rPr>
          <w:rFonts w:ascii="Times New Roman" w:hAnsi="Times New Roman" w:cs="Times New Roman"/>
          <w:szCs w:val="22"/>
        </w:rPr>
      </w:pPr>
    </w:p>
    <w:p w14:paraId="74737640" w14:textId="77777777" w:rsidR="00BD2D1B" w:rsidRPr="00FE080B" w:rsidRDefault="00BD2D1B" w:rsidP="00C57694">
      <w:pPr>
        <w:pStyle w:val="PargrafodaLista"/>
        <w:numPr>
          <w:ilvl w:val="1"/>
          <w:numId w:val="8"/>
        </w:numPr>
        <w:suppressAutoHyphens/>
        <w:spacing w:before="120" w:after="0" w:line="360" w:lineRule="auto"/>
        <w:ind w:left="0" w:firstLine="0"/>
        <w:rPr>
          <w:rFonts w:ascii="Times New Roman" w:hAnsi="Times New Roman" w:cs="Times New Roman"/>
          <w:b/>
          <w:bCs/>
          <w:szCs w:val="22"/>
        </w:rPr>
      </w:pPr>
      <w:r w:rsidRPr="00FE080B">
        <w:rPr>
          <w:rFonts w:ascii="Times New Roman" w:hAnsi="Times New Roman" w:cs="Times New Roman"/>
          <w:b/>
          <w:bCs/>
          <w:szCs w:val="22"/>
        </w:rPr>
        <w:t>OBRIGAÇÕES DA CONTRATANTE</w:t>
      </w:r>
    </w:p>
    <w:p w14:paraId="5DB2C6A2" w14:textId="47A73EDD" w:rsidR="002759A5" w:rsidRPr="00FE080B" w:rsidRDefault="002759A5"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Proporcionar todas as facilidades para que a contratante e os postos credenciados possam cumprir suas obrigações dentro das normas e condições deste processo.</w:t>
      </w:r>
    </w:p>
    <w:p w14:paraId="303A9D04" w14:textId="76238EAE" w:rsidR="005C522A" w:rsidRPr="00FE080B" w:rsidRDefault="002759A5"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Emitir</w:t>
      </w:r>
      <w:r w:rsidR="005C522A" w:rsidRPr="00FE080B">
        <w:rPr>
          <w:rFonts w:ascii="Times New Roman" w:hAnsi="Times New Roman" w:cs="Times New Roman"/>
          <w:szCs w:val="22"/>
        </w:rPr>
        <w:t xml:space="preserve"> ordem de fornecimento estabelecendo dia, hora, quantidade, local e demais informações que achar pertinentes para o bom cumprimento do objeto;</w:t>
      </w:r>
    </w:p>
    <w:p w14:paraId="0C8C7322" w14:textId="4D25A6B7" w:rsidR="00BD2D1B" w:rsidRPr="00FE080B" w:rsidRDefault="00BD2D1B"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 xml:space="preserve">Designar fiscal para acompanhamento da execução do contrato; </w:t>
      </w:r>
    </w:p>
    <w:p w14:paraId="032998D3" w14:textId="51D24134" w:rsidR="00BD2D1B" w:rsidRPr="00FE080B" w:rsidRDefault="00BD2D1B"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 xml:space="preserve">Proporcionar todas as condições necessárias, para que a (s) contratada (s) possa (m) cumprir o estabelecido no contrato; </w:t>
      </w:r>
    </w:p>
    <w:p w14:paraId="6DD89657" w14:textId="77777777" w:rsidR="00BD2D1B" w:rsidRPr="00FE080B" w:rsidRDefault="00BD2D1B"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 xml:space="preserve">Prestar todas as informações e esclarecimentos necessários para a fiel execução do objeto, que venham a ser solicitadas pela equipe da (s) contratada (s); </w:t>
      </w:r>
    </w:p>
    <w:p w14:paraId="290C7096" w14:textId="77777777" w:rsidR="00BD2D1B" w:rsidRPr="00FE080B" w:rsidRDefault="00BD2D1B"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 xml:space="preserve">Fornecer meios necessários à execução dos serviços objeto do contrato; </w:t>
      </w:r>
    </w:p>
    <w:p w14:paraId="5D47E0F7" w14:textId="77777777" w:rsidR="00BD2D1B" w:rsidRPr="00FE080B" w:rsidRDefault="00BD2D1B"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 xml:space="preserve">Convocar a (s) empresa (s) para assinatura do (s) contrato (s) nos termos deste termo; </w:t>
      </w:r>
    </w:p>
    <w:p w14:paraId="298E3F98" w14:textId="77777777" w:rsidR="00BD2D1B" w:rsidRPr="00FE080B" w:rsidRDefault="00BD2D1B"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 xml:space="preserve">Realizar o pagamento dos valores devidos, após a comprovação da execução do contrato, mediante atesto do responsável pela fiscalização; </w:t>
      </w:r>
    </w:p>
    <w:p w14:paraId="512A7838" w14:textId="1A39242D" w:rsidR="00BD2D1B" w:rsidRDefault="00BD2D1B" w:rsidP="00C57694">
      <w:pPr>
        <w:pStyle w:val="PargrafodaLista"/>
        <w:numPr>
          <w:ilvl w:val="2"/>
          <w:numId w:val="8"/>
        </w:numPr>
        <w:suppressAutoHyphens/>
        <w:spacing w:before="120" w:after="0" w:line="360" w:lineRule="auto"/>
        <w:ind w:left="0" w:firstLine="0"/>
        <w:rPr>
          <w:rFonts w:ascii="Times New Roman" w:hAnsi="Times New Roman" w:cs="Times New Roman"/>
          <w:szCs w:val="22"/>
        </w:rPr>
      </w:pPr>
      <w:r w:rsidRPr="00FE080B">
        <w:rPr>
          <w:rFonts w:ascii="Times New Roman" w:hAnsi="Times New Roman" w:cs="Times New Roman"/>
          <w:szCs w:val="22"/>
        </w:rPr>
        <w:t>Fiscalizar a execução e entrega dos produtos adquiridos e do</w:t>
      </w:r>
      <w:r w:rsidR="00BB1126" w:rsidRPr="00FE080B">
        <w:rPr>
          <w:rFonts w:ascii="Times New Roman" w:hAnsi="Times New Roman" w:cs="Times New Roman"/>
          <w:szCs w:val="22"/>
        </w:rPr>
        <w:t xml:space="preserve"> </w:t>
      </w:r>
      <w:r w:rsidRPr="00FE080B">
        <w:rPr>
          <w:rFonts w:ascii="Times New Roman" w:hAnsi="Times New Roman" w:cs="Times New Roman"/>
          <w:szCs w:val="22"/>
        </w:rPr>
        <w:t>contratado.</w:t>
      </w:r>
    </w:p>
    <w:p w14:paraId="1D2D8800" w14:textId="76C71D92" w:rsidR="00A600DC" w:rsidRDefault="00A600DC" w:rsidP="00A600DC">
      <w:pPr>
        <w:pStyle w:val="PargrafodaLista"/>
        <w:suppressAutoHyphens/>
        <w:spacing w:before="120" w:after="0" w:line="360" w:lineRule="auto"/>
        <w:ind w:left="0"/>
        <w:rPr>
          <w:rFonts w:ascii="Times New Roman" w:hAnsi="Times New Roman" w:cs="Times New Roman"/>
          <w:szCs w:val="22"/>
        </w:rPr>
      </w:pPr>
    </w:p>
    <w:p w14:paraId="3670F4ED" w14:textId="77777777" w:rsidR="00BD2D1B" w:rsidRPr="00FE080B" w:rsidRDefault="00BD2D1B" w:rsidP="00C57694">
      <w:pPr>
        <w:pStyle w:val="PargrafodaLista"/>
        <w:numPr>
          <w:ilvl w:val="0"/>
          <w:numId w:val="8"/>
        </w:numPr>
        <w:shd w:val="clear" w:color="auto" w:fill="B3DBB5"/>
        <w:spacing w:before="120" w:after="0" w:line="360" w:lineRule="auto"/>
        <w:ind w:left="0" w:firstLine="0"/>
        <w:rPr>
          <w:rFonts w:ascii="Times New Roman" w:hAnsi="Times New Roman" w:cs="Times New Roman"/>
          <w:b/>
          <w:szCs w:val="22"/>
        </w:rPr>
      </w:pPr>
      <w:r w:rsidRPr="00FE080B">
        <w:rPr>
          <w:rFonts w:ascii="Times New Roman" w:hAnsi="Times New Roman" w:cs="Times New Roman"/>
          <w:b/>
          <w:szCs w:val="22"/>
        </w:rPr>
        <w:t>CONCLUSÃO</w:t>
      </w:r>
    </w:p>
    <w:p w14:paraId="267107DC" w14:textId="77777777" w:rsidR="00BD2D1B" w:rsidRPr="00FE080B" w:rsidRDefault="00BD2D1B" w:rsidP="00C57694">
      <w:pPr>
        <w:pStyle w:val="PargrafodaLista"/>
        <w:spacing w:before="120" w:after="0" w:line="360" w:lineRule="auto"/>
        <w:ind w:left="0"/>
        <w:rPr>
          <w:rFonts w:ascii="Times New Roman" w:hAnsi="Times New Roman" w:cs="Times New Roman"/>
          <w:szCs w:val="22"/>
        </w:rPr>
      </w:pPr>
      <w:r w:rsidRPr="00FE080B">
        <w:rPr>
          <w:rFonts w:ascii="Times New Roman" w:hAnsi="Times New Roman" w:cs="Times New Roman"/>
          <w:szCs w:val="22"/>
        </w:rPr>
        <w:t>Diante de todo o explanado, entende-se devidamente caracterizada a presente contratação, remetendo-se os autos ao órgão competente para elaboração do edital de licitação e abertura da fase externa do procedimento licitatório.</w:t>
      </w:r>
    </w:p>
    <w:p w14:paraId="61EFE378" w14:textId="77777777" w:rsidR="005933D6" w:rsidRPr="00FE080B" w:rsidRDefault="005933D6" w:rsidP="00C57694">
      <w:pPr>
        <w:spacing w:before="120" w:after="0" w:line="360" w:lineRule="auto"/>
        <w:jc w:val="right"/>
        <w:rPr>
          <w:rFonts w:ascii="Times New Roman" w:hAnsi="Times New Roman" w:cs="Times New Roman"/>
          <w:szCs w:val="22"/>
        </w:rPr>
      </w:pPr>
    </w:p>
    <w:p w14:paraId="59473BA4" w14:textId="68A9D405" w:rsidR="00BD2D1B" w:rsidRPr="00FE080B" w:rsidRDefault="00BD2D1B" w:rsidP="00C57694">
      <w:pPr>
        <w:spacing w:before="120" w:after="0" w:line="360" w:lineRule="auto"/>
        <w:jc w:val="right"/>
        <w:rPr>
          <w:rFonts w:ascii="Times New Roman" w:hAnsi="Times New Roman" w:cs="Times New Roman"/>
          <w:szCs w:val="22"/>
        </w:rPr>
      </w:pPr>
      <w:r w:rsidRPr="00FE080B">
        <w:rPr>
          <w:rFonts w:ascii="Times New Roman" w:hAnsi="Times New Roman" w:cs="Times New Roman"/>
          <w:szCs w:val="22"/>
        </w:rPr>
        <w:t xml:space="preserve">Várzea </w:t>
      </w:r>
      <w:r w:rsidR="00F856FC" w:rsidRPr="00FE080B">
        <w:rPr>
          <w:rFonts w:ascii="Times New Roman" w:hAnsi="Times New Roman" w:cs="Times New Roman"/>
          <w:szCs w:val="22"/>
        </w:rPr>
        <w:t>Grande</w:t>
      </w:r>
      <w:r w:rsidR="00A600DC">
        <w:rPr>
          <w:rFonts w:ascii="Times New Roman" w:hAnsi="Times New Roman" w:cs="Times New Roman"/>
          <w:szCs w:val="22"/>
        </w:rPr>
        <w:t>-MT</w:t>
      </w:r>
      <w:r w:rsidR="00F856FC" w:rsidRPr="00FE080B">
        <w:rPr>
          <w:rFonts w:ascii="Times New Roman" w:hAnsi="Times New Roman" w:cs="Times New Roman"/>
          <w:szCs w:val="22"/>
        </w:rPr>
        <w:t xml:space="preserve"> </w:t>
      </w:r>
      <w:r w:rsidR="0040731A">
        <w:rPr>
          <w:rFonts w:ascii="Times New Roman" w:hAnsi="Times New Roman" w:cs="Times New Roman"/>
          <w:szCs w:val="22"/>
        </w:rPr>
        <w:t>21</w:t>
      </w:r>
      <w:r w:rsidR="00626913">
        <w:rPr>
          <w:rFonts w:ascii="Times New Roman" w:hAnsi="Times New Roman" w:cs="Times New Roman"/>
          <w:szCs w:val="22"/>
        </w:rPr>
        <w:t>,</w:t>
      </w:r>
      <w:r w:rsidR="005C522A" w:rsidRPr="00FE080B">
        <w:rPr>
          <w:rFonts w:ascii="Times New Roman" w:hAnsi="Times New Roman" w:cs="Times New Roman"/>
          <w:szCs w:val="22"/>
        </w:rPr>
        <w:t xml:space="preserve"> </w:t>
      </w:r>
      <w:r w:rsidR="00626913">
        <w:rPr>
          <w:rFonts w:ascii="Times New Roman" w:hAnsi="Times New Roman" w:cs="Times New Roman"/>
          <w:szCs w:val="22"/>
        </w:rPr>
        <w:t>janeiro</w:t>
      </w:r>
      <w:r w:rsidR="00226F4C">
        <w:rPr>
          <w:rFonts w:ascii="Times New Roman" w:hAnsi="Times New Roman" w:cs="Times New Roman"/>
          <w:szCs w:val="22"/>
        </w:rPr>
        <w:t xml:space="preserve"> </w:t>
      </w:r>
      <w:r w:rsidR="006B6F18" w:rsidRPr="00FE080B">
        <w:rPr>
          <w:rFonts w:ascii="Times New Roman" w:hAnsi="Times New Roman" w:cs="Times New Roman"/>
          <w:szCs w:val="22"/>
        </w:rPr>
        <w:t>de</w:t>
      </w:r>
      <w:r w:rsidRPr="00FE080B">
        <w:rPr>
          <w:rFonts w:ascii="Times New Roman" w:hAnsi="Times New Roman" w:cs="Times New Roman"/>
          <w:szCs w:val="22"/>
        </w:rPr>
        <w:t xml:space="preserve"> 202</w:t>
      </w:r>
      <w:r w:rsidR="00226F4C">
        <w:rPr>
          <w:rFonts w:ascii="Times New Roman" w:hAnsi="Times New Roman" w:cs="Times New Roman"/>
          <w:szCs w:val="22"/>
        </w:rPr>
        <w:t>5</w:t>
      </w:r>
      <w:r w:rsidRPr="00FE080B">
        <w:rPr>
          <w:rFonts w:ascii="Times New Roman" w:hAnsi="Times New Roman" w:cs="Times New Roman"/>
          <w:szCs w:val="22"/>
        </w:rPr>
        <w:t>.</w:t>
      </w:r>
    </w:p>
    <w:p w14:paraId="3AC0AA64" w14:textId="77777777" w:rsidR="00F856FC" w:rsidRPr="00FE080B" w:rsidRDefault="00F856FC" w:rsidP="00C57694">
      <w:pPr>
        <w:pStyle w:val="SemEspaamento"/>
        <w:spacing w:before="120" w:after="0" w:line="360" w:lineRule="auto"/>
        <w:jc w:val="center"/>
        <w:rPr>
          <w:rFonts w:ascii="Times New Roman" w:hAnsi="Times New Roman" w:cs="Times New Roman"/>
          <w:b/>
          <w:color w:val="000000" w:themeColor="text1"/>
        </w:rPr>
      </w:pPr>
    </w:p>
    <w:p w14:paraId="59D4946E" w14:textId="77777777" w:rsidR="00226F4C" w:rsidRPr="00D644F2" w:rsidRDefault="00226F4C" w:rsidP="00226F4C">
      <w:pPr>
        <w:pStyle w:val="SemEspaamento"/>
        <w:tabs>
          <w:tab w:val="left" w:pos="284"/>
        </w:tabs>
        <w:spacing w:before="120" w:after="0" w:line="360" w:lineRule="auto"/>
        <w:ind w:left="284"/>
        <w:jc w:val="center"/>
        <w:rPr>
          <w:rFonts w:ascii="Times New Roman" w:hAnsi="Times New Roman" w:cs="Times New Roman"/>
          <w:b/>
          <w:color w:val="000000" w:themeColor="text1"/>
          <w:sz w:val="24"/>
          <w:szCs w:val="24"/>
        </w:rPr>
      </w:pPr>
      <w:r w:rsidRPr="00D644F2">
        <w:rPr>
          <w:rFonts w:ascii="Times New Roman" w:hAnsi="Times New Roman" w:cs="Times New Roman"/>
          <w:b/>
          <w:color w:val="000000" w:themeColor="text1"/>
          <w:sz w:val="24"/>
          <w:szCs w:val="24"/>
        </w:rPr>
        <w:t>Makesuely Luzia da Silva</w:t>
      </w:r>
    </w:p>
    <w:p w14:paraId="4B4F2DE1" w14:textId="77777777" w:rsidR="00226F4C" w:rsidRPr="00D644F2" w:rsidRDefault="00226F4C" w:rsidP="00226F4C">
      <w:pPr>
        <w:pStyle w:val="SemEspaamento"/>
        <w:tabs>
          <w:tab w:val="left" w:pos="284"/>
        </w:tabs>
        <w:spacing w:before="120" w:after="0" w:line="360" w:lineRule="auto"/>
        <w:ind w:left="284"/>
        <w:jc w:val="center"/>
        <w:rPr>
          <w:rFonts w:ascii="Times New Roman" w:hAnsi="Times New Roman" w:cs="Times New Roman"/>
          <w:color w:val="000000" w:themeColor="text1"/>
          <w:sz w:val="24"/>
          <w:szCs w:val="24"/>
        </w:rPr>
      </w:pPr>
      <w:r w:rsidRPr="00D644F2">
        <w:rPr>
          <w:rFonts w:ascii="Times New Roman" w:hAnsi="Times New Roman" w:cs="Times New Roman"/>
          <w:color w:val="000000" w:themeColor="text1"/>
          <w:sz w:val="24"/>
          <w:szCs w:val="24"/>
        </w:rPr>
        <w:t>Elaborador do Termo de Referência</w:t>
      </w:r>
    </w:p>
    <w:p w14:paraId="379FFC7C" w14:textId="77777777" w:rsidR="00226F4C" w:rsidRPr="00D644F2" w:rsidRDefault="00226F4C" w:rsidP="00226F4C">
      <w:pPr>
        <w:pStyle w:val="SemEspaamento"/>
        <w:tabs>
          <w:tab w:val="left" w:pos="284"/>
        </w:tabs>
        <w:spacing w:before="120" w:after="0" w:line="360" w:lineRule="auto"/>
        <w:ind w:left="284"/>
        <w:jc w:val="center"/>
        <w:rPr>
          <w:rFonts w:ascii="Times New Roman" w:hAnsi="Times New Roman" w:cs="Times New Roman"/>
          <w:color w:val="000000" w:themeColor="text1"/>
          <w:sz w:val="24"/>
          <w:szCs w:val="24"/>
        </w:rPr>
      </w:pPr>
      <w:r w:rsidRPr="00D644F2">
        <w:rPr>
          <w:rFonts w:ascii="Times New Roman" w:hAnsi="Times New Roman" w:cs="Times New Roman"/>
          <w:color w:val="000000" w:themeColor="text1"/>
          <w:sz w:val="24"/>
          <w:szCs w:val="24"/>
        </w:rPr>
        <w:t>CPF 005.965.751-06</w:t>
      </w:r>
    </w:p>
    <w:p w14:paraId="0FA60288" w14:textId="77777777" w:rsidR="00226F4C" w:rsidRPr="00D644F2" w:rsidRDefault="00226F4C" w:rsidP="00226F4C">
      <w:pPr>
        <w:pStyle w:val="NormalWeb"/>
        <w:tabs>
          <w:tab w:val="left" w:pos="284"/>
        </w:tabs>
        <w:spacing w:before="120" w:after="0" w:line="360" w:lineRule="auto"/>
        <w:ind w:left="284"/>
        <w:rPr>
          <w:rFonts w:ascii="Times New Roman" w:hAnsi="Times New Roman" w:cs="Times New Roman"/>
          <w:b/>
          <w:bCs/>
          <w:color w:val="000000" w:themeColor="text1"/>
          <w:sz w:val="24"/>
        </w:rPr>
      </w:pPr>
      <w:r w:rsidRPr="00D644F2">
        <w:rPr>
          <w:rFonts w:ascii="Times New Roman" w:hAnsi="Times New Roman" w:cs="Times New Roman"/>
          <w:b/>
          <w:bCs/>
          <w:color w:val="000000" w:themeColor="text1"/>
          <w:sz w:val="24"/>
        </w:rPr>
        <w:t xml:space="preserve">De acordo: </w:t>
      </w:r>
    </w:p>
    <w:p w14:paraId="6EBBDAF1" w14:textId="77777777" w:rsidR="00226F4C" w:rsidRPr="00D644F2" w:rsidRDefault="00226F4C" w:rsidP="00226F4C">
      <w:pPr>
        <w:widowControl w:val="0"/>
        <w:tabs>
          <w:tab w:val="left" w:pos="284"/>
        </w:tabs>
        <w:suppressAutoHyphens/>
        <w:spacing w:before="0" w:after="0" w:line="360" w:lineRule="auto"/>
        <w:ind w:left="284"/>
        <w:jc w:val="center"/>
        <w:rPr>
          <w:rFonts w:ascii="Times New Roman" w:eastAsia="Calibri" w:hAnsi="Times New Roman" w:cs="Times New Roman"/>
          <w:b/>
          <w:kern w:val="2"/>
          <w:sz w:val="24"/>
          <w:lang w:eastAsia="hi-IN" w:bidi="hi-IN"/>
        </w:rPr>
      </w:pPr>
    </w:p>
    <w:p w14:paraId="37CB50F4" w14:textId="77777777" w:rsidR="00226F4C" w:rsidRPr="00D644F2" w:rsidRDefault="00226F4C" w:rsidP="00226F4C">
      <w:pPr>
        <w:widowControl w:val="0"/>
        <w:tabs>
          <w:tab w:val="left" w:pos="284"/>
        </w:tabs>
        <w:suppressAutoHyphens/>
        <w:spacing w:before="0" w:after="0" w:line="360" w:lineRule="auto"/>
        <w:ind w:left="284"/>
        <w:jc w:val="center"/>
        <w:rPr>
          <w:rFonts w:ascii="Times New Roman" w:eastAsia="Calibri" w:hAnsi="Times New Roman" w:cs="Times New Roman"/>
          <w:b/>
          <w:kern w:val="2"/>
          <w:sz w:val="24"/>
          <w:lang w:eastAsia="hi-IN" w:bidi="hi-IN"/>
        </w:rPr>
      </w:pPr>
    </w:p>
    <w:p w14:paraId="0DED6ECB" w14:textId="77777777" w:rsidR="00226F4C" w:rsidRPr="00D644F2" w:rsidRDefault="00226F4C" w:rsidP="00226F4C">
      <w:pPr>
        <w:widowControl w:val="0"/>
        <w:tabs>
          <w:tab w:val="left" w:pos="284"/>
        </w:tabs>
        <w:suppressAutoHyphens/>
        <w:spacing w:before="0" w:after="0" w:line="360" w:lineRule="auto"/>
        <w:ind w:left="284"/>
        <w:jc w:val="center"/>
        <w:rPr>
          <w:rFonts w:ascii="Times New Roman" w:eastAsia="Calibri" w:hAnsi="Times New Roman" w:cs="Times New Roman"/>
          <w:b/>
          <w:kern w:val="2"/>
          <w:sz w:val="24"/>
          <w:lang w:eastAsia="hi-IN" w:bidi="hi-IN"/>
        </w:rPr>
      </w:pPr>
      <w:r w:rsidRPr="00D644F2">
        <w:rPr>
          <w:rFonts w:ascii="Times New Roman" w:eastAsia="Calibri" w:hAnsi="Times New Roman" w:cs="Times New Roman"/>
          <w:b/>
          <w:kern w:val="2"/>
          <w:sz w:val="24"/>
          <w:lang w:eastAsia="hi-IN" w:bidi="hi-IN"/>
        </w:rPr>
        <w:t>Mirian Nunes</w:t>
      </w:r>
    </w:p>
    <w:p w14:paraId="68C02687" w14:textId="77777777" w:rsidR="00226F4C" w:rsidRPr="00D644F2" w:rsidRDefault="00226F4C" w:rsidP="00226F4C">
      <w:pPr>
        <w:widowControl w:val="0"/>
        <w:tabs>
          <w:tab w:val="left" w:pos="284"/>
        </w:tabs>
        <w:suppressAutoHyphens/>
        <w:spacing w:before="0" w:after="0" w:line="360" w:lineRule="auto"/>
        <w:ind w:left="284"/>
        <w:jc w:val="center"/>
        <w:rPr>
          <w:rFonts w:ascii="Times New Roman" w:hAnsi="Times New Roman" w:cs="Times New Roman"/>
          <w:bCs/>
          <w:sz w:val="24"/>
        </w:rPr>
      </w:pPr>
      <w:r w:rsidRPr="00D644F2">
        <w:rPr>
          <w:rFonts w:ascii="Times New Roman" w:eastAsia="Calibri" w:hAnsi="Times New Roman" w:cs="Times New Roman"/>
          <w:b/>
          <w:kern w:val="2"/>
          <w:sz w:val="24"/>
          <w:lang w:eastAsia="hi-IN" w:bidi="hi-IN"/>
        </w:rPr>
        <w:t>Superintendente de Compras/SAD</w:t>
      </w:r>
    </w:p>
    <w:p w14:paraId="35DA6677" w14:textId="3DB4BD72" w:rsidR="00BD2D1B" w:rsidRPr="00FE080B" w:rsidRDefault="00BD2D1B" w:rsidP="00226F4C">
      <w:pPr>
        <w:pStyle w:val="SemEspaamento"/>
        <w:spacing w:before="120" w:after="0" w:line="360" w:lineRule="auto"/>
        <w:jc w:val="center"/>
        <w:rPr>
          <w:rFonts w:ascii="Times New Roman" w:hAnsi="Times New Roman" w:cs="Times New Roman"/>
          <w:bCs/>
        </w:rPr>
      </w:pPr>
    </w:p>
    <w:sectPr w:rsidR="00BD2D1B" w:rsidRPr="00FE080B" w:rsidSect="000F7521">
      <w:headerReference w:type="default" r:id="rId12"/>
      <w:footerReference w:type="default" r:id="rId13"/>
      <w:pgSz w:w="11906" w:h="16838" w:code="9"/>
      <w:pgMar w:top="1590" w:right="1134" w:bottom="851" w:left="1701" w:header="567" w:footer="61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8B68E" w14:textId="77777777" w:rsidR="00A15DD1" w:rsidRDefault="00A15DD1" w:rsidP="005D1747">
      <w:pPr>
        <w:spacing w:before="0" w:after="0"/>
      </w:pPr>
      <w:r>
        <w:separator/>
      </w:r>
    </w:p>
  </w:endnote>
  <w:endnote w:type="continuationSeparator" w:id="0">
    <w:p w14:paraId="779CB63D" w14:textId="77777777" w:rsidR="00A15DD1" w:rsidRDefault="00A15DD1" w:rsidP="005D17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charset w:val="00"/>
    <w:family w:val="swiss"/>
    <w:pitch w:val="variable"/>
    <w:sig w:usb0="00000003" w:usb1="1000204A"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Roman 10cpi">
    <w:altName w:val="Arial"/>
    <w:panose1 w:val="00000000000000000000"/>
    <w:charset w:val="00"/>
    <w:family w:val="moder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vant Garde">
    <w:altName w:val="Century Gothic"/>
    <w:panose1 w:val="00000000000000000000"/>
    <w:charset w:val="00"/>
    <w:family w:val="auto"/>
    <w:notTrueType/>
    <w:pitch w:val="default"/>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Lohit Devanagar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FE5A7" w14:textId="77777777" w:rsidR="00A15DD1" w:rsidRDefault="00A15DD1">
    <w:pPr>
      <w:pBdr>
        <w:top w:val="nil"/>
        <w:left w:val="nil"/>
        <w:bottom w:val="nil"/>
        <w:right w:val="nil"/>
        <w:between w:val="nil"/>
      </w:pBdr>
      <w:tabs>
        <w:tab w:val="center" w:pos="4252"/>
        <w:tab w:val="right" w:pos="8504"/>
      </w:tabs>
      <w:spacing w:before="0" w:after="0"/>
      <w:jc w:val="center"/>
      <w:rPr>
        <w:rFonts w:ascii="Calibri" w:eastAsia="Calibri" w:hAnsi="Calibri" w:cs="Calibri"/>
        <w:color w:val="000000"/>
        <w:sz w:val="14"/>
        <w:szCs w:val="14"/>
      </w:rPr>
    </w:pPr>
  </w:p>
  <w:p w14:paraId="6ABA11BB" w14:textId="77777777" w:rsidR="00A15DD1" w:rsidRPr="0081746E" w:rsidRDefault="00A15DD1" w:rsidP="00186BB9">
    <w:pPr>
      <w:pBdr>
        <w:top w:val="single" w:sz="8" w:space="1" w:color="00B050"/>
      </w:pBdr>
      <w:spacing w:before="0" w:after="0"/>
      <w:jc w:val="center"/>
      <w:rPr>
        <w:rFonts w:asciiTheme="minorHAnsi" w:eastAsia="Calibri" w:hAnsiTheme="minorHAnsi" w:cstheme="minorHAnsi"/>
        <w:color w:val="000000"/>
        <w:sz w:val="16"/>
        <w:szCs w:val="16"/>
      </w:rPr>
    </w:pPr>
    <w:r w:rsidRPr="0081746E">
      <w:rPr>
        <w:rFonts w:asciiTheme="minorHAnsi" w:eastAsia="Calibri" w:hAnsiTheme="minorHAnsi" w:cstheme="minorHAnsi"/>
        <w:color w:val="000000"/>
        <w:sz w:val="16"/>
        <w:szCs w:val="16"/>
      </w:rPr>
      <w:t xml:space="preserve">Prefeitura Municipal de Várzea Grande – </w:t>
    </w:r>
    <w:hyperlink r:id="rId1">
      <w:r w:rsidRPr="0081746E">
        <w:rPr>
          <w:rFonts w:asciiTheme="minorHAnsi" w:eastAsia="Calibri" w:hAnsiTheme="minorHAnsi" w:cstheme="minorHAnsi"/>
          <w:color w:val="0000FF"/>
          <w:sz w:val="16"/>
          <w:szCs w:val="16"/>
          <w:u w:val="single"/>
        </w:rPr>
        <w:t>www.varzeagrande.mt.gov.br</w:t>
      </w:r>
    </w:hyperlink>
  </w:p>
  <w:p w14:paraId="7F471982" w14:textId="77777777" w:rsidR="00A15DD1" w:rsidRPr="0081746E" w:rsidRDefault="00A15DD1" w:rsidP="00186BB9">
    <w:pPr>
      <w:pBdr>
        <w:top w:val="nil"/>
        <w:left w:val="nil"/>
        <w:bottom w:val="nil"/>
        <w:right w:val="nil"/>
        <w:between w:val="nil"/>
      </w:pBdr>
      <w:tabs>
        <w:tab w:val="center" w:pos="4252"/>
        <w:tab w:val="right" w:pos="8504"/>
      </w:tabs>
      <w:spacing w:before="0" w:after="0"/>
      <w:jc w:val="center"/>
      <w:rPr>
        <w:rFonts w:asciiTheme="minorHAnsi" w:eastAsia="Calibri" w:hAnsiTheme="minorHAnsi" w:cstheme="minorHAnsi"/>
        <w:color w:val="000000"/>
        <w:sz w:val="16"/>
        <w:szCs w:val="16"/>
      </w:rPr>
    </w:pPr>
    <w:r w:rsidRPr="0081746E">
      <w:rPr>
        <w:rFonts w:asciiTheme="minorHAnsi" w:eastAsia="Calibri" w:hAnsiTheme="minorHAnsi" w:cstheme="minorHAnsi"/>
        <w:color w:val="000000"/>
        <w:sz w:val="16"/>
        <w:szCs w:val="16"/>
      </w:rPr>
      <w:t>Avenida Castelo Branco, Paço Municipal, nº. 2500 – Várzea Grande – Mato Gr</w:t>
    </w:r>
    <w:r>
      <w:rPr>
        <w:rFonts w:asciiTheme="minorHAnsi" w:eastAsia="Calibri" w:hAnsiTheme="minorHAnsi" w:cstheme="minorHAnsi"/>
        <w:color w:val="000000"/>
        <w:sz w:val="16"/>
        <w:szCs w:val="16"/>
      </w:rPr>
      <w:t>osso – Brasil – CEP. 78125-700</w:t>
    </w:r>
  </w:p>
  <w:p w14:paraId="65AA839D" w14:textId="221D47DA" w:rsidR="00A15DD1" w:rsidRPr="0081746E" w:rsidRDefault="00A15DD1" w:rsidP="0081746E">
    <w:pPr>
      <w:pBdr>
        <w:top w:val="nil"/>
        <w:left w:val="nil"/>
        <w:bottom w:val="nil"/>
        <w:right w:val="nil"/>
        <w:between w:val="nil"/>
      </w:pBdr>
      <w:tabs>
        <w:tab w:val="center" w:pos="4252"/>
        <w:tab w:val="right" w:pos="8504"/>
      </w:tabs>
      <w:spacing w:before="0" w:after="0"/>
      <w:jc w:val="right"/>
      <w:rPr>
        <w:rFonts w:asciiTheme="minorHAnsi" w:eastAsia="Calibri" w:hAnsiTheme="minorHAnsi" w:cstheme="minorHAnsi"/>
        <w:color w:val="000000"/>
        <w:sz w:val="16"/>
        <w:szCs w:val="16"/>
      </w:rPr>
    </w:pPr>
    <w:r w:rsidRPr="0081746E">
      <w:rPr>
        <w:rFonts w:asciiTheme="minorHAnsi" w:eastAsia="Calibri" w:hAnsiTheme="minorHAnsi" w:cstheme="minorHAnsi"/>
        <w:color w:val="000000"/>
        <w:sz w:val="16"/>
        <w:szCs w:val="16"/>
      </w:rPr>
      <w:t xml:space="preserve">Página </w:t>
    </w:r>
    <w:r w:rsidRPr="0081746E">
      <w:rPr>
        <w:rFonts w:asciiTheme="minorHAnsi" w:eastAsia="Calibri" w:hAnsiTheme="minorHAnsi" w:cstheme="minorHAnsi"/>
        <w:b/>
        <w:color w:val="000000"/>
        <w:sz w:val="16"/>
        <w:szCs w:val="16"/>
      </w:rPr>
      <w:fldChar w:fldCharType="begin"/>
    </w:r>
    <w:r w:rsidRPr="0081746E">
      <w:rPr>
        <w:rFonts w:asciiTheme="minorHAnsi" w:eastAsia="Calibri" w:hAnsiTheme="minorHAnsi" w:cstheme="minorHAnsi"/>
        <w:b/>
        <w:color w:val="000000"/>
        <w:sz w:val="16"/>
        <w:szCs w:val="16"/>
      </w:rPr>
      <w:instrText>PAGE</w:instrText>
    </w:r>
    <w:r w:rsidRPr="0081746E">
      <w:rPr>
        <w:rFonts w:asciiTheme="minorHAnsi" w:eastAsia="Calibri" w:hAnsiTheme="minorHAnsi" w:cstheme="minorHAnsi"/>
        <w:b/>
        <w:color w:val="000000"/>
        <w:sz w:val="16"/>
        <w:szCs w:val="16"/>
      </w:rPr>
      <w:fldChar w:fldCharType="separate"/>
    </w:r>
    <w:r w:rsidR="00C52C9B">
      <w:rPr>
        <w:rFonts w:asciiTheme="minorHAnsi" w:eastAsia="Calibri" w:hAnsiTheme="minorHAnsi" w:cstheme="minorHAnsi"/>
        <w:b/>
        <w:noProof/>
        <w:color w:val="000000"/>
        <w:sz w:val="16"/>
        <w:szCs w:val="16"/>
      </w:rPr>
      <w:t>21</w:t>
    </w:r>
    <w:r w:rsidRPr="0081746E">
      <w:rPr>
        <w:rFonts w:asciiTheme="minorHAnsi" w:eastAsia="Calibri" w:hAnsiTheme="minorHAnsi" w:cstheme="minorHAnsi"/>
        <w:b/>
        <w:color w:val="000000"/>
        <w:sz w:val="16"/>
        <w:szCs w:val="16"/>
      </w:rPr>
      <w:fldChar w:fldCharType="end"/>
    </w:r>
    <w:r w:rsidRPr="0081746E">
      <w:rPr>
        <w:rFonts w:asciiTheme="minorHAnsi" w:eastAsia="Calibri" w:hAnsiTheme="minorHAnsi" w:cstheme="minorHAnsi"/>
        <w:color w:val="000000"/>
        <w:sz w:val="16"/>
        <w:szCs w:val="16"/>
      </w:rPr>
      <w:t xml:space="preserve"> de </w:t>
    </w:r>
    <w:r w:rsidRPr="0081746E">
      <w:rPr>
        <w:rFonts w:asciiTheme="minorHAnsi" w:eastAsia="Calibri" w:hAnsiTheme="minorHAnsi" w:cstheme="minorHAnsi"/>
        <w:b/>
        <w:color w:val="000000"/>
        <w:sz w:val="16"/>
        <w:szCs w:val="16"/>
      </w:rPr>
      <w:fldChar w:fldCharType="begin"/>
    </w:r>
    <w:r w:rsidRPr="0081746E">
      <w:rPr>
        <w:rFonts w:asciiTheme="minorHAnsi" w:eastAsia="Calibri" w:hAnsiTheme="minorHAnsi" w:cstheme="minorHAnsi"/>
        <w:b/>
        <w:color w:val="000000"/>
        <w:sz w:val="16"/>
        <w:szCs w:val="16"/>
      </w:rPr>
      <w:instrText>NUMPAGES</w:instrText>
    </w:r>
    <w:r w:rsidRPr="0081746E">
      <w:rPr>
        <w:rFonts w:asciiTheme="minorHAnsi" w:eastAsia="Calibri" w:hAnsiTheme="minorHAnsi" w:cstheme="minorHAnsi"/>
        <w:b/>
        <w:color w:val="000000"/>
        <w:sz w:val="16"/>
        <w:szCs w:val="16"/>
      </w:rPr>
      <w:fldChar w:fldCharType="separate"/>
    </w:r>
    <w:r w:rsidR="00C52C9B">
      <w:rPr>
        <w:rFonts w:asciiTheme="minorHAnsi" w:eastAsia="Calibri" w:hAnsiTheme="minorHAnsi" w:cstheme="minorHAnsi"/>
        <w:b/>
        <w:noProof/>
        <w:color w:val="000000"/>
        <w:sz w:val="16"/>
        <w:szCs w:val="16"/>
      </w:rPr>
      <w:t>23</w:t>
    </w:r>
    <w:r w:rsidRPr="0081746E">
      <w:rPr>
        <w:rFonts w:asciiTheme="minorHAnsi" w:eastAsia="Calibri" w:hAnsiTheme="minorHAnsi" w:cstheme="minorHAnsi"/>
        <w:b/>
        <w:color w:val="000000"/>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5A786" w14:textId="77777777" w:rsidR="00A15DD1" w:rsidRDefault="00A15DD1" w:rsidP="005D1747">
      <w:pPr>
        <w:spacing w:before="0" w:after="0"/>
      </w:pPr>
      <w:r>
        <w:separator/>
      </w:r>
    </w:p>
  </w:footnote>
  <w:footnote w:type="continuationSeparator" w:id="0">
    <w:p w14:paraId="21D7C5E0" w14:textId="77777777" w:rsidR="00A15DD1" w:rsidRDefault="00A15DD1" w:rsidP="005D1747">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81BDE" w14:textId="62A63EC5" w:rsidR="00A15DD1" w:rsidRDefault="00A15DD1" w:rsidP="008A20ED">
    <w:pPr>
      <w:tabs>
        <w:tab w:val="center" w:pos="4252"/>
        <w:tab w:val="right" w:pos="8504"/>
      </w:tabs>
      <w:jc w:val="center"/>
      <w:rPr>
        <w:b/>
        <w:color w:val="00B050"/>
        <w:sz w:val="18"/>
        <w:szCs w:val="18"/>
      </w:rPr>
    </w:pPr>
    <w:r w:rsidRPr="00262FC9">
      <w:rPr>
        <w:rFonts w:ascii="Calibri" w:eastAsia="Calibri" w:hAnsi="Calibri" w:cs="Times New Roman"/>
        <w:noProof/>
        <w:kern w:val="0"/>
        <w:szCs w:val="22"/>
        <w:lang w:eastAsia="pt-BR"/>
      </w:rPr>
      <w:drawing>
        <wp:inline distT="0" distB="0" distL="0" distR="0" wp14:anchorId="1EC2FFDC" wp14:editId="39DE4ACD">
          <wp:extent cx="3959352" cy="841248"/>
          <wp:effectExtent l="0" t="0" r="317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goaaaaaaaaaaa.jpg"/>
                  <pic:cNvPicPr/>
                </pic:nvPicPr>
                <pic:blipFill>
                  <a:blip r:embed="rId1">
                    <a:extLst>
                      <a:ext uri="{28A0092B-C50C-407E-A947-70E740481C1C}">
                        <a14:useLocalDpi xmlns:a14="http://schemas.microsoft.com/office/drawing/2010/main" val="0"/>
                      </a:ext>
                    </a:extLst>
                  </a:blip>
                  <a:stretch>
                    <a:fillRect/>
                  </a:stretch>
                </pic:blipFill>
                <pic:spPr>
                  <a:xfrm>
                    <a:off x="0" y="0"/>
                    <a:ext cx="3959352" cy="841248"/>
                  </a:xfrm>
                  <a:prstGeom prst="rect">
                    <a:avLst/>
                  </a:prstGeom>
                </pic:spPr>
              </pic:pic>
            </a:graphicData>
          </a:graphic>
        </wp:inline>
      </w:drawing>
    </w:r>
  </w:p>
  <w:p w14:paraId="7AF1C818" w14:textId="77777777" w:rsidR="00A15DD1" w:rsidRDefault="00A15DD1" w:rsidP="0053213E">
    <w:pPr>
      <w:pBdr>
        <w:top w:val="single" w:sz="8" w:space="1" w:color="00B050"/>
        <w:left w:val="nil"/>
        <w:right w:val="nil"/>
        <w:between w:val="single" w:sz="8" w:space="1" w:color="00B050"/>
      </w:pBdr>
      <w:ind w:left="-142" w:right="423"/>
      <w:rPr>
        <w:b/>
        <w:color w:val="000000"/>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3894"/>
    <w:multiLevelType w:val="multilevel"/>
    <w:tmpl w:val="7962FFBC"/>
    <w:lvl w:ilvl="0">
      <w:start w:val="1"/>
      <w:numFmt w:val="lowerLetter"/>
      <w:pStyle w:val="Edital"/>
      <w:lvlText w:val="%1)"/>
      <w:lvlJc w:val="left"/>
      <w:pPr>
        <w:ind w:left="1352" w:hanging="360"/>
      </w:pPr>
      <w:rPr>
        <w:b w:val="0"/>
      </w:r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1" w15:restartNumberingAfterBreak="0">
    <w:nsid w:val="16810B11"/>
    <w:multiLevelType w:val="multilevel"/>
    <w:tmpl w:val="CD9EC306"/>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0372617"/>
    <w:multiLevelType w:val="hybridMultilevel"/>
    <w:tmpl w:val="EE442A3E"/>
    <w:lvl w:ilvl="0" w:tplc="78DE6F58">
      <w:start w:val="1"/>
      <w:numFmt w:val="lowerLetter"/>
      <w:lvlText w:val="%1)"/>
      <w:lvlJc w:val="left"/>
      <w:pPr>
        <w:ind w:left="1287" w:hanging="360"/>
      </w:pPr>
      <w:rPr>
        <w:b/>
      </w:r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213F23E8"/>
    <w:multiLevelType w:val="hybridMultilevel"/>
    <w:tmpl w:val="8236F4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2CA69B4"/>
    <w:multiLevelType w:val="hybridMultilevel"/>
    <w:tmpl w:val="D02A9936"/>
    <w:lvl w:ilvl="0" w:tplc="8D3CAC84">
      <w:start w:val="1"/>
      <w:numFmt w:val="lowerLetter"/>
      <w:lvlText w:val="%1)"/>
      <w:lvlJc w:val="left"/>
      <w:pPr>
        <w:ind w:left="1580" w:hanging="360"/>
      </w:pPr>
      <w:rPr>
        <w:rFonts w:hint="default"/>
        <w:b/>
      </w:rPr>
    </w:lvl>
    <w:lvl w:ilvl="1" w:tplc="04160019" w:tentative="1">
      <w:start w:val="1"/>
      <w:numFmt w:val="lowerLetter"/>
      <w:lvlText w:val="%2."/>
      <w:lvlJc w:val="left"/>
      <w:pPr>
        <w:ind w:left="2300" w:hanging="360"/>
      </w:pPr>
    </w:lvl>
    <w:lvl w:ilvl="2" w:tplc="0416001B" w:tentative="1">
      <w:start w:val="1"/>
      <w:numFmt w:val="lowerRoman"/>
      <w:lvlText w:val="%3."/>
      <w:lvlJc w:val="right"/>
      <w:pPr>
        <w:ind w:left="3020" w:hanging="180"/>
      </w:pPr>
    </w:lvl>
    <w:lvl w:ilvl="3" w:tplc="0416000F" w:tentative="1">
      <w:start w:val="1"/>
      <w:numFmt w:val="decimal"/>
      <w:lvlText w:val="%4."/>
      <w:lvlJc w:val="left"/>
      <w:pPr>
        <w:ind w:left="3740" w:hanging="360"/>
      </w:pPr>
    </w:lvl>
    <w:lvl w:ilvl="4" w:tplc="04160019" w:tentative="1">
      <w:start w:val="1"/>
      <w:numFmt w:val="lowerLetter"/>
      <w:lvlText w:val="%5."/>
      <w:lvlJc w:val="left"/>
      <w:pPr>
        <w:ind w:left="4460" w:hanging="360"/>
      </w:pPr>
    </w:lvl>
    <w:lvl w:ilvl="5" w:tplc="0416001B" w:tentative="1">
      <w:start w:val="1"/>
      <w:numFmt w:val="lowerRoman"/>
      <w:lvlText w:val="%6."/>
      <w:lvlJc w:val="right"/>
      <w:pPr>
        <w:ind w:left="5180" w:hanging="180"/>
      </w:pPr>
    </w:lvl>
    <w:lvl w:ilvl="6" w:tplc="0416000F" w:tentative="1">
      <w:start w:val="1"/>
      <w:numFmt w:val="decimal"/>
      <w:lvlText w:val="%7."/>
      <w:lvlJc w:val="left"/>
      <w:pPr>
        <w:ind w:left="5900" w:hanging="360"/>
      </w:pPr>
    </w:lvl>
    <w:lvl w:ilvl="7" w:tplc="04160019" w:tentative="1">
      <w:start w:val="1"/>
      <w:numFmt w:val="lowerLetter"/>
      <w:lvlText w:val="%8."/>
      <w:lvlJc w:val="left"/>
      <w:pPr>
        <w:ind w:left="6620" w:hanging="360"/>
      </w:pPr>
    </w:lvl>
    <w:lvl w:ilvl="8" w:tplc="0416001B" w:tentative="1">
      <w:start w:val="1"/>
      <w:numFmt w:val="lowerRoman"/>
      <w:lvlText w:val="%9."/>
      <w:lvlJc w:val="right"/>
      <w:pPr>
        <w:ind w:left="7340" w:hanging="180"/>
      </w:pPr>
    </w:lvl>
  </w:abstractNum>
  <w:abstractNum w:abstractNumId="5" w15:restartNumberingAfterBreak="0">
    <w:nsid w:val="247847AA"/>
    <w:multiLevelType w:val="hybridMultilevel"/>
    <w:tmpl w:val="086A0E80"/>
    <w:lvl w:ilvl="0" w:tplc="E9424C3C">
      <w:start w:val="1"/>
      <w:numFmt w:val="lowerLetter"/>
      <w:lvlText w:val="%1)"/>
      <w:lvlJc w:val="right"/>
      <w:pPr>
        <w:ind w:left="1713" w:hanging="360"/>
      </w:pPr>
      <w:rPr>
        <w:rFonts w:hint="default"/>
        <w:b/>
      </w:rPr>
    </w:lvl>
    <w:lvl w:ilvl="1" w:tplc="04160019">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6" w15:restartNumberingAfterBreak="0">
    <w:nsid w:val="26E67DE0"/>
    <w:multiLevelType w:val="multilevel"/>
    <w:tmpl w:val="A90265CA"/>
    <w:lvl w:ilvl="0">
      <w:start w:val="1"/>
      <w:numFmt w:val="decimal"/>
      <w:pStyle w:val="Nivel1"/>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86908B4"/>
    <w:multiLevelType w:val="hybridMultilevel"/>
    <w:tmpl w:val="0DDE50DA"/>
    <w:lvl w:ilvl="0" w:tplc="4E905E56">
      <w:start w:val="1"/>
      <w:numFmt w:val="bullet"/>
      <w:lvlText w:val=""/>
      <w:lvlJc w:val="left"/>
      <w:pPr>
        <w:ind w:left="720" w:hanging="360"/>
      </w:pPr>
      <w:rPr>
        <w:rFonts w:ascii="Symbol" w:hAnsi="Symbol" w:hint="default"/>
        <w:color w:val="auto"/>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2CBE40CA"/>
    <w:multiLevelType w:val="multilevel"/>
    <w:tmpl w:val="47086664"/>
    <w:lvl w:ilvl="0">
      <w:start w:val="15"/>
      <w:numFmt w:val="decimal"/>
      <w:lvlText w:val="%1."/>
      <w:lvlJc w:val="left"/>
      <w:pPr>
        <w:ind w:left="405" w:hanging="405"/>
      </w:pPr>
      <w:rPr>
        <w:b/>
      </w:rPr>
    </w:lvl>
    <w:lvl w:ilvl="1">
      <w:start w:val="1"/>
      <w:numFmt w:val="decimal"/>
      <w:pStyle w:val="Estilo3"/>
      <w:lvlText w:val="%1.%2."/>
      <w:lvlJc w:val="left"/>
      <w:pPr>
        <w:ind w:left="831" w:hanging="405"/>
      </w:pPr>
      <w:rPr>
        <w:rFonts w:ascii="Arial" w:hAnsi="Arial" w:cs="Arial" w:hint="default"/>
        <w:b w:val="0"/>
      </w:rPr>
    </w:lvl>
    <w:lvl w:ilvl="2">
      <w:start w:val="1"/>
      <w:numFmt w:val="decimal"/>
      <w:lvlText w:val="%1.%2.%3."/>
      <w:lvlJc w:val="left"/>
      <w:pPr>
        <w:ind w:left="1571"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25521B6"/>
    <w:multiLevelType w:val="hybridMultilevel"/>
    <w:tmpl w:val="F27ABAA8"/>
    <w:lvl w:ilvl="0" w:tplc="E9424C3C">
      <w:start w:val="1"/>
      <w:numFmt w:val="lowerLetter"/>
      <w:lvlText w:val="%1)"/>
      <w:lvlJc w:val="right"/>
      <w:pPr>
        <w:ind w:left="720" w:hanging="360"/>
      </w:pPr>
      <w:rPr>
        <w:rFonts w:hint="default"/>
        <w:b/>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6AF24B9"/>
    <w:multiLevelType w:val="multilevel"/>
    <w:tmpl w:val="E920F6D4"/>
    <w:lvl w:ilvl="0">
      <w:start w:val="1"/>
      <w:numFmt w:val="decimal"/>
      <w:pStyle w:val="Commarcadores2"/>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39385D2F"/>
    <w:multiLevelType w:val="multilevel"/>
    <w:tmpl w:val="623ACB36"/>
    <w:lvl w:ilvl="0">
      <w:start w:val="1"/>
      <w:numFmt w:val="decimal"/>
      <w:lvlText w:val="%1."/>
      <w:lvlJc w:val="left"/>
      <w:pPr>
        <w:ind w:left="360" w:hanging="360"/>
      </w:pPr>
      <w:rPr>
        <w:rFonts w:ascii="Century Gothic" w:eastAsia="Century Gothic" w:hAnsi="Century Gothic" w:cs="Century Gothic"/>
        <w:b/>
        <w:i w:val="0"/>
        <w:sz w:val="20"/>
        <w:szCs w:val="20"/>
      </w:rPr>
    </w:lvl>
    <w:lvl w:ilvl="1">
      <w:start w:val="1"/>
      <w:numFmt w:val="decimal"/>
      <w:pStyle w:val="Ttulo2"/>
      <w:lvlText w:val="%1.%2."/>
      <w:lvlJc w:val="left"/>
      <w:pPr>
        <w:ind w:left="709" w:hanging="709"/>
      </w:pPr>
      <w:rPr>
        <w:rFonts w:ascii="Century Gothic" w:eastAsia="Century Gothic" w:hAnsi="Century Gothic" w:cs="Century Gothic"/>
        <w:b/>
        <w:i w:val="0"/>
        <w:color w:val="000000"/>
        <w:sz w:val="20"/>
        <w:szCs w:val="20"/>
      </w:rPr>
    </w:lvl>
    <w:lvl w:ilvl="2">
      <w:start w:val="1"/>
      <w:numFmt w:val="decimal"/>
      <w:lvlText w:val="%1.%2.%3."/>
      <w:lvlJc w:val="left"/>
      <w:pPr>
        <w:ind w:left="1361" w:hanging="794"/>
      </w:pPr>
      <w:rPr>
        <w:rFonts w:ascii="Century Gothic" w:eastAsia="Century Gothic" w:hAnsi="Century Gothic" w:cs="Century Gothic"/>
        <w:b/>
        <w:i w:val="0"/>
        <w:strike w:val="0"/>
        <w:color w:val="000000"/>
        <w:sz w:val="20"/>
        <w:szCs w:val="20"/>
      </w:rPr>
    </w:lvl>
    <w:lvl w:ilvl="3">
      <w:start w:val="1"/>
      <w:numFmt w:val="lowerLetter"/>
      <w:pStyle w:val="Ttulo4"/>
      <w:lvlText w:val="%4)"/>
      <w:lvlJc w:val="center"/>
      <w:pPr>
        <w:ind w:left="1728" w:hanging="647"/>
      </w:pPr>
      <w:rPr>
        <w:b w:val="0"/>
        <w:i w:val="0"/>
        <w:sz w:val="18"/>
        <w:szCs w:val="18"/>
      </w:rPr>
    </w:lvl>
    <w:lvl w:ilvl="4">
      <w:start w:val="1"/>
      <w:numFmt w:val="decimal"/>
      <w:lvlText w:val="%1.%2.%3.%4.%5."/>
      <w:lvlJc w:val="left"/>
      <w:pPr>
        <w:ind w:left="2232" w:hanging="792"/>
      </w:pPr>
      <w:rPr>
        <w:rFonts w:ascii="Century Gothic" w:eastAsia="Century Gothic" w:hAnsi="Century Gothic" w:cs="Century Gothic"/>
        <w:b/>
        <w:i w:val="0"/>
        <w:color w:val="000000"/>
        <w:sz w:val="20"/>
        <w:szCs w:val="20"/>
      </w:rPr>
    </w:lvl>
    <w:lvl w:ilvl="5">
      <w:start w:val="1"/>
      <w:numFmt w:val="decimal"/>
      <w:lvlText w:val="%1.%2.%3.%4.%5.%6."/>
      <w:lvlJc w:val="left"/>
      <w:pPr>
        <w:ind w:left="2736" w:hanging="934"/>
      </w:pPr>
      <w:rPr>
        <w:rFonts w:ascii="Century Gothic" w:eastAsia="Century Gothic" w:hAnsi="Century Gothic" w:cs="Century Gothic"/>
        <w:b/>
        <w:i w:val="0"/>
        <w:sz w:val="22"/>
        <w:szCs w:val="22"/>
      </w:rPr>
    </w:lvl>
    <w:lvl w:ilvl="6">
      <w:start w:val="1"/>
      <w:numFmt w:val="decimal"/>
      <w:pStyle w:val="Ttulo7"/>
      <w:lvlText w:val="%1.%2.%3.%4.%5.%6.%7."/>
      <w:lvlJc w:val="left"/>
      <w:pPr>
        <w:ind w:left="3240" w:hanging="1080"/>
      </w:pPr>
    </w:lvl>
    <w:lvl w:ilvl="7">
      <w:start w:val="1"/>
      <w:numFmt w:val="decimal"/>
      <w:pStyle w:val="Ttulo8"/>
      <w:lvlText w:val="%1.%2.%3.%4.%5.%6.%7.%8."/>
      <w:lvlJc w:val="left"/>
      <w:pPr>
        <w:ind w:left="3744" w:hanging="1224"/>
      </w:pPr>
    </w:lvl>
    <w:lvl w:ilvl="8">
      <w:start w:val="1"/>
      <w:numFmt w:val="decimal"/>
      <w:pStyle w:val="Ttulo9"/>
      <w:lvlText w:val="%1.%2.%3.%4.%5.%6.%7.%8.%9."/>
      <w:lvlJc w:val="left"/>
      <w:pPr>
        <w:ind w:left="4320" w:hanging="1440"/>
      </w:pPr>
    </w:lvl>
  </w:abstractNum>
  <w:abstractNum w:abstractNumId="12" w15:restartNumberingAfterBreak="0">
    <w:nsid w:val="39564A0F"/>
    <w:multiLevelType w:val="hybridMultilevel"/>
    <w:tmpl w:val="89B2DFC0"/>
    <w:lvl w:ilvl="0" w:tplc="E9424C3C">
      <w:start w:val="1"/>
      <w:numFmt w:val="lowerLetter"/>
      <w:lvlText w:val="%1)"/>
      <w:lvlJc w:val="righ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606673F"/>
    <w:multiLevelType w:val="multilevel"/>
    <w:tmpl w:val="5702463E"/>
    <w:lvl w:ilvl="0">
      <w:start w:val="1"/>
      <w:numFmt w:val="lowerLetter"/>
      <w:lvlText w:val="%1)"/>
      <w:lvlJc w:val="left"/>
      <w:pPr>
        <w:ind w:left="360" w:hanging="360"/>
      </w:pPr>
      <w:rPr>
        <w:b/>
      </w:rPr>
    </w:lvl>
    <w:lvl w:ilvl="1">
      <w:start w:val="1"/>
      <w:numFmt w:val="decimal"/>
      <w:pStyle w:val="Nvel2-Red"/>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A37F81"/>
    <w:multiLevelType w:val="multilevel"/>
    <w:tmpl w:val="D62CEE14"/>
    <w:lvl w:ilvl="0">
      <w:start w:val="1"/>
      <w:numFmt w:val="decimal"/>
      <w:lvlText w:val="%1."/>
      <w:lvlJc w:val="left"/>
      <w:pPr>
        <w:ind w:left="425" w:hanging="425"/>
      </w:pPr>
      <w:rPr>
        <w:rFonts w:ascii="Times New Roman" w:hAnsi="Times New Roman" w:cs="Times New Roman" w:hint="default"/>
        <w:b/>
        <w:i w:val="0"/>
        <w:sz w:val="22"/>
        <w:szCs w:val="28"/>
      </w:rPr>
    </w:lvl>
    <w:lvl w:ilvl="1">
      <w:start w:val="1"/>
      <w:numFmt w:val="decimal"/>
      <w:lvlText w:val="%1.%2."/>
      <w:lvlJc w:val="left"/>
      <w:pPr>
        <w:ind w:left="737" w:hanging="595"/>
      </w:pPr>
      <w:rPr>
        <w:rFonts w:ascii="Times New Roman" w:hAnsi="Times New Roman" w:cs="Times New Roman" w:hint="default"/>
        <w:b/>
        <w:bCs/>
        <w:i w:val="0"/>
        <w:color w:val="000000" w:themeColor="text1"/>
        <w:sz w:val="22"/>
        <w:szCs w:val="28"/>
      </w:rPr>
    </w:lvl>
    <w:lvl w:ilvl="2">
      <w:start w:val="1"/>
      <w:numFmt w:val="decimal"/>
      <w:lvlText w:val="%1.%2.%3."/>
      <w:lvlJc w:val="left"/>
      <w:pPr>
        <w:ind w:left="1333" w:hanging="907"/>
      </w:pPr>
      <w:rPr>
        <w:rFonts w:ascii="Times New Roman" w:hAnsi="Times New Roman" w:cs="Times New Roman" w:hint="default"/>
        <w:b/>
        <w:bCs/>
        <w:i w:val="0"/>
        <w:sz w:val="22"/>
        <w:szCs w:val="28"/>
      </w:rPr>
    </w:lvl>
    <w:lvl w:ilvl="3">
      <w:start w:val="1"/>
      <w:numFmt w:val="decimal"/>
      <w:lvlText w:val="%1.%2.%3.%4."/>
      <w:lvlJc w:val="left"/>
      <w:pPr>
        <w:ind w:left="1588" w:hanging="1163"/>
      </w:pPr>
      <w:rPr>
        <w:rFonts w:ascii="Times New Roman" w:hAnsi="Times New Roman" w:cs="Times New Roman" w:hint="default"/>
        <w:b/>
        <w:i w:val="0"/>
        <w:sz w:val="22"/>
        <w:szCs w:val="28"/>
      </w:rPr>
    </w:lvl>
    <w:lvl w:ilvl="4">
      <w:start w:val="1"/>
      <w:numFmt w:val="decimal"/>
      <w:lvlText w:val="%1.%2.%3.%4.%5."/>
      <w:lvlJc w:val="left"/>
      <w:pPr>
        <w:ind w:left="2041" w:hanging="1474"/>
      </w:pPr>
      <w:rPr>
        <w:rFonts w:ascii="Arial" w:hAnsi="Arial" w:hint="default"/>
        <w:b/>
        <w:i w:val="0"/>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BD717CD"/>
    <w:multiLevelType w:val="multilevel"/>
    <w:tmpl w:val="A1F8578C"/>
    <w:lvl w:ilvl="0">
      <w:start w:val="1"/>
      <w:numFmt w:val="lowerLetter"/>
      <w:lvlText w:val="%1)"/>
      <w:lvlJc w:val="left"/>
      <w:pPr>
        <w:ind w:left="1570" w:hanging="425"/>
      </w:pPr>
      <w:rPr>
        <w:rFonts w:hint="default"/>
        <w:b/>
        <w:bCs w:val="0"/>
        <w:i w:val="0"/>
        <w:sz w:val="20"/>
      </w:rPr>
    </w:lvl>
    <w:lvl w:ilvl="1">
      <w:start w:val="1"/>
      <w:numFmt w:val="decimal"/>
      <w:lvlText w:val="%1.%2."/>
      <w:lvlJc w:val="left"/>
      <w:pPr>
        <w:ind w:left="1882" w:hanging="595"/>
      </w:pPr>
      <w:rPr>
        <w:rFonts w:ascii="Arial" w:hAnsi="Arial" w:hint="default"/>
        <w:b/>
        <w:bCs/>
        <w:i w:val="0"/>
        <w:sz w:val="22"/>
      </w:rPr>
    </w:lvl>
    <w:lvl w:ilvl="2">
      <w:start w:val="1"/>
      <w:numFmt w:val="decimal"/>
      <w:lvlText w:val="%1.%2.%3."/>
      <w:lvlJc w:val="left"/>
      <w:pPr>
        <w:ind w:left="2336" w:hanging="907"/>
      </w:pPr>
      <w:rPr>
        <w:rFonts w:ascii="Arial" w:hAnsi="Arial" w:hint="default"/>
        <w:b/>
        <w:bCs/>
        <w:i w:val="0"/>
        <w:sz w:val="22"/>
      </w:rPr>
    </w:lvl>
    <w:lvl w:ilvl="3">
      <w:start w:val="1"/>
      <w:numFmt w:val="decimal"/>
      <w:lvlText w:val="%1.%2.%3.%4."/>
      <w:lvlJc w:val="left"/>
      <w:pPr>
        <w:ind w:left="2733" w:hanging="1163"/>
      </w:pPr>
      <w:rPr>
        <w:rFonts w:ascii="Arial" w:hAnsi="Arial" w:hint="default"/>
        <w:b/>
        <w:i w:val="0"/>
        <w:sz w:val="22"/>
      </w:rPr>
    </w:lvl>
    <w:lvl w:ilvl="4">
      <w:start w:val="1"/>
      <w:numFmt w:val="decimal"/>
      <w:lvlText w:val="%1.%2.%3.%4.%5."/>
      <w:lvlJc w:val="left"/>
      <w:pPr>
        <w:ind w:left="3186" w:hanging="1474"/>
      </w:pPr>
      <w:rPr>
        <w:rFonts w:ascii="Arial" w:hAnsi="Arial" w:hint="default"/>
        <w:b/>
        <w:i w:val="0"/>
        <w:sz w:val="22"/>
      </w:rPr>
    </w:lvl>
    <w:lvl w:ilvl="5">
      <w:start w:val="1"/>
      <w:numFmt w:val="decimal"/>
      <w:lvlText w:val="%1.%2.%3.%4.%5.%6."/>
      <w:lvlJc w:val="left"/>
      <w:pPr>
        <w:ind w:left="3881" w:hanging="936"/>
      </w:pPr>
      <w:rPr>
        <w:rFonts w:hint="default"/>
      </w:rPr>
    </w:lvl>
    <w:lvl w:ilvl="6">
      <w:start w:val="1"/>
      <w:numFmt w:val="decimal"/>
      <w:lvlText w:val="%1.%2.%3.%4.%5.%6.%7."/>
      <w:lvlJc w:val="left"/>
      <w:pPr>
        <w:ind w:left="4385" w:hanging="1080"/>
      </w:pPr>
      <w:rPr>
        <w:rFonts w:hint="default"/>
      </w:rPr>
    </w:lvl>
    <w:lvl w:ilvl="7">
      <w:start w:val="1"/>
      <w:numFmt w:val="decimal"/>
      <w:lvlText w:val="%1.%2.%3.%4.%5.%6.%7.%8."/>
      <w:lvlJc w:val="left"/>
      <w:pPr>
        <w:ind w:left="4889" w:hanging="1224"/>
      </w:pPr>
      <w:rPr>
        <w:rFonts w:hint="default"/>
      </w:rPr>
    </w:lvl>
    <w:lvl w:ilvl="8">
      <w:start w:val="1"/>
      <w:numFmt w:val="decimal"/>
      <w:lvlText w:val="%1.%2.%3.%4.%5.%6.%7.%8.%9."/>
      <w:lvlJc w:val="left"/>
      <w:pPr>
        <w:ind w:left="5465" w:hanging="1440"/>
      </w:pPr>
      <w:rPr>
        <w:rFonts w:hint="default"/>
      </w:rPr>
    </w:lvl>
  </w:abstractNum>
  <w:abstractNum w:abstractNumId="16" w15:restartNumberingAfterBreak="0">
    <w:nsid w:val="6086307F"/>
    <w:multiLevelType w:val="hybridMultilevel"/>
    <w:tmpl w:val="89B2DFC0"/>
    <w:lvl w:ilvl="0" w:tplc="E9424C3C">
      <w:start w:val="1"/>
      <w:numFmt w:val="lowerLetter"/>
      <w:lvlText w:val="%1)"/>
      <w:lvlJc w:val="righ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5563E41"/>
    <w:multiLevelType w:val="multilevel"/>
    <w:tmpl w:val="F39421CA"/>
    <w:lvl w:ilvl="0">
      <w:start w:val="1"/>
      <w:numFmt w:val="decimal"/>
      <w:lvlText w:val="%1."/>
      <w:lvlJc w:val="left"/>
      <w:pPr>
        <w:ind w:left="425" w:hanging="425"/>
      </w:pPr>
      <w:rPr>
        <w:rFonts w:ascii="Times New Roman" w:hAnsi="Times New Roman" w:cs="Times New Roman" w:hint="default"/>
        <w:b/>
        <w:i w:val="0"/>
        <w:sz w:val="24"/>
        <w:szCs w:val="32"/>
      </w:rPr>
    </w:lvl>
    <w:lvl w:ilvl="1">
      <w:start w:val="1"/>
      <w:numFmt w:val="decimal"/>
      <w:lvlText w:val="%1.%2."/>
      <w:lvlJc w:val="left"/>
      <w:pPr>
        <w:ind w:left="595" w:hanging="595"/>
      </w:pPr>
      <w:rPr>
        <w:rFonts w:ascii="Times New Roman" w:hAnsi="Times New Roman" w:cs="Times New Roman" w:hint="default"/>
        <w:b/>
        <w:bCs/>
        <w:i w:val="0"/>
        <w:sz w:val="24"/>
        <w:szCs w:val="32"/>
      </w:rPr>
    </w:lvl>
    <w:lvl w:ilvl="2">
      <w:start w:val="1"/>
      <w:numFmt w:val="lowerLetter"/>
      <w:lvlText w:val="%3)"/>
      <w:lvlJc w:val="right"/>
      <w:pPr>
        <w:ind w:left="1191" w:hanging="907"/>
      </w:pPr>
      <w:rPr>
        <w:rFonts w:hint="default"/>
        <w:b/>
        <w:bCs/>
        <w:i w:val="0"/>
        <w:sz w:val="24"/>
        <w:szCs w:val="32"/>
      </w:rPr>
    </w:lvl>
    <w:lvl w:ilvl="3">
      <w:start w:val="1"/>
      <w:numFmt w:val="decimal"/>
      <w:lvlText w:val="%1.%2.%3.%4."/>
      <w:lvlJc w:val="left"/>
      <w:pPr>
        <w:ind w:left="1588" w:hanging="1163"/>
      </w:pPr>
      <w:rPr>
        <w:rFonts w:ascii="Times New Roman" w:hAnsi="Times New Roman" w:cs="Times New Roman" w:hint="default"/>
        <w:b/>
        <w:i w:val="0"/>
        <w:sz w:val="24"/>
        <w:szCs w:val="32"/>
      </w:rPr>
    </w:lvl>
    <w:lvl w:ilvl="4">
      <w:start w:val="1"/>
      <w:numFmt w:val="decimal"/>
      <w:lvlText w:val="%1.%2.%3.%4.%5."/>
      <w:lvlJc w:val="left"/>
      <w:pPr>
        <w:ind w:left="2041" w:hanging="1474"/>
      </w:pPr>
      <w:rPr>
        <w:rFonts w:ascii="Arial" w:hAnsi="Arial" w:hint="default"/>
        <w:b/>
        <w:i w:val="0"/>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66B333A"/>
    <w:multiLevelType w:val="multilevel"/>
    <w:tmpl w:val="E1B80D24"/>
    <w:lvl w:ilvl="0">
      <w:start w:val="1"/>
      <w:numFmt w:val="lowerLetter"/>
      <w:pStyle w:val="Nivel1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BB054AF"/>
    <w:multiLevelType w:val="hybridMultilevel"/>
    <w:tmpl w:val="07F45458"/>
    <w:lvl w:ilvl="0" w:tplc="E9424C3C">
      <w:start w:val="1"/>
      <w:numFmt w:val="lowerLetter"/>
      <w:lvlText w:val="%1)"/>
      <w:lvlJc w:val="right"/>
      <w:pPr>
        <w:ind w:left="720" w:hanging="360"/>
      </w:pPr>
      <w:rPr>
        <w:rFonts w:hint="default"/>
        <w:b/>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BE13147"/>
    <w:multiLevelType w:val="hybridMultilevel"/>
    <w:tmpl w:val="E7F8BA92"/>
    <w:lvl w:ilvl="0" w:tplc="00CAA01C">
      <w:start w:val="1"/>
      <w:numFmt w:val="lowerLetter"/>
      <w:lvlText w:val="%1)"/>
      <w:lvlJc w:val="left"/>
      <w:pPr>
        <w:ind w:left="720" w:hanging="360"/>
      </w:pPr>
      <w:rPr>
        <w:rFonts w:cs="Times New Roman" w:hint="default"/>
        <w:b/>
        <w:bCs w:val="0"/>
        <w:i w:val="0"/>
        <w:sz w:val="22"/>
        <w:szCs w:val="22"/>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15:restartNumberingAfterBreak="0">
    <w:nsid w:val="7E072837"/>
    <w:multiLevelType w:val="multilevel"/>
    <w:tmpl w:val="E7FA20F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18"/>
  </w:num>
  <w:num w:numId="4">
    <w:abstractNumId w:val="8"/>
  </w:num>
  <w:num w:numId="5">
    <w:abstractNumId w:val="0"/>
  </w:num>
  <w:num w:numId="6">
    <w:abstractNumId w:val="6"/>
  </w:num>
  <w:num w:numId="7">
    <w:abstractNumId w:val="13"/>
  </w:num>
  <w:num w:numId="8">
    <w:abstractNumId w:val="14"/>
  </w:num>
  <w:num w:numId="9">
    <w:abstractNumId w:val="3"/>
  </w:num>
  <w:num w:numId="10">
    <w:abstractNumId w:val="15"/>
  </w:num>
  <w:num w:numId="11">
    <w:abstractNumId w:val="1"/>
  </w:num>
  <w:num w:numId="12">
    <w:abstractNumId w:val="20"/>
  </w:num>
  <w:num w:numId="13">
    <w:abstractNumId w:val="21"/>
  </w:num>
  <w:num w:numId="14">
    <w:abstractNumId w:val="4"/>
  </w:num>
  <w:num w:numId="15">
    <w:abstractNumId w:val="16"/>
  </w:num>
  <w:num w:numId="16">
    <w:abstractNumId w:val="12"/>
  </w:num>
  <w:num w:numId="17">
    <w:abstractNumId w:val="19"/>
  </w:num>
  <w:num w:numId="18">
    <w:abstractNumId w:val="9"/>
  </w:num>
  <w:num w:numId="19">
    <w:abstractNumId w:val="5"/>
  </w:num>
  <w:num w:numId="20">
    <w:abstractNumId w:val="17"/>
  </w:num>
  <w:num w:numId="21">
    <w:abstractNumId w:val="7"/>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hdrShapeDefaults>
    <o:shapedefaults v:ext="edit" spidmax="146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47"/>
    <w:rsid w:val="00000323"/>
    <w:rsid w:val="00000742"/>
    <w:rsid w:val="00002FE1"/>
    <w:rsid w:val="000060E3"/>
    <w:rsid w:val="00007DB9"/>
    <w:rsid w:val="0001059C"/>
    <w:rsid w:val="00010882"/>
    <w:rsid w:val="00011950"/>
    <w:rsid w:val="00012DBE"/>
    <w:rsid w:val="00013B35"/>
    <w:rsid w:val="00015F58"/>
    <w:rsid w:val="000173CC"/>
    <w:rsid w:val="00017831"/>
    <w:rsid w:val="000257E8"/>
    <w:rsid w:val="00027949"/>
    <w:rsid w:val="000301B7"/>
    <w:rsid w:val="000305BB"/>
    <w:rsid w:val="00031605"/>
    <w:rsid w:val="00032F35"/>
    <w:rsid w:val="000431CF"/>
    <w:rsid w:val="000462DA"/>
    <w:rsid w:val="00047D35"/>
    <w:rsid w:val="00047DE8"/>
    <w:rsid w:val="00050433"/>
    <w:rsid w:val="0005216A"/>
    <w:rsid w:val="00052F0D"/>
    <w:rsid w:val="00053CC5"/>
    <w:rsid w:val="000563AD"/>
    <w:rsid w:val="00057128"/>
    <w:rsid w:val="00061FAD"/>
    <w:rsid w:val="000636EA"/>
    <w:rsid w:val="00063901"/>
    <w:rsid w:val="00067BA8"/>
    <w:rsid w:val="00070283"/>
    <w:rsid w:val="00074FF3"/>
    <w:rsid w:val="00077BE1"/>
    <w:rsid w:val="00080561"/>
    <w:rsid w:val="000811A5"/>
    <w:rsid w:val="00081343"/>
    <w:rsid w:val="00091650"/>
    <w:rsid w:val="00091C81"/>
    <w:rsid w:val="00092CC5"/>
    <w:rsid w:val="000939B7"/>
    <w:rsid w:val="00094D1D"/>
    <w:rsid w:val="00094FD9"/>
    <w:rsid w:val="000954F3"/>
    <w:rsid w:val="000A1EFF"/>
    <w:rsid w:val="000A297C"/>
    <w:rsid w:val="000A3393"/>
    <w:rsid w:val="000A50DC"/>
    <w:rsid w:val="000A63CB"/>
    <w:rsid w:val="000B022D"/>
    <w:rsid w:val="000B1A3B"/>
    <w:rsid w:val="000B1D5F"/>
    <w:rsid w:val="000B2BF7"/>
    <w:rsid w:val="000B369B"/>
    <w:rsid w:val="000B63FD"/>
    <w:rsid w:val="000B684F"/>
    <w:rsid w:val="000B7C02"/>
    <w:rsid w:val="000C2604"/>
    <w:rsid w:val="000C3C4B"/>
    <w:rsid w:val="000C4885"/>
    <w:rsid w:val="000C5FAD"/>
    <w:rsid w:val="000D13E7"/>
    <w:rsid w:val="000D160D"/>
    <w:rsid w:val="000D37F3"/>
    <w:rsid w:val="000D4C2E"/>
    <w:rsid w:val="000D5EBC"/>
    <w:rsid w:val="000D687F"/>
    <w:rsid w:val="000E3CE1"/>
    <w:rsid w:val="000E7604"/>
    <w:rsid w:val="000F7521"/>
    <w:rsid w:val="000F7D3E"/>
    <w:rsid w:val="001002BA"/>
    <w:rsid w:val="00101842"/>
    <w:rsid w:val="00102378"/>
    <w:rsid w:val="00102883"/>
    <w:rsid w:val="001039FE"/>
    <w:rsid w:val="00106DF1"/>
    <w:rsid w:val="001072A6"/>
    <w:rsid w:val="001074D4"/>
    <w:rsid w:val="0010758D"/>
    <w:rsid w:val="001127A8"/>
    <w:rsid w:val="00112C8A"/>
    <w:rsid w:val="001144E1"/>
    <w:rsid w:val="0011605C"/>
    <w:rsid w:val="00116970"/>
    <w:rsid w:val="00117F54"/>
    <w:rsid w:val="00126B9B"/>
    <w:rsid w:val="00127F31"/>
    <w:rsid w:val="00132618"/>
    <w:rsid w:val="001330A1"/>
    <w:rsid w:val="001334E3"/>
    <w:rsid w:val="00134186"/>
    <w:rsid w:val="00134254"/>
    <w:rsid w:val="0013494D"/>
    <w:rsid w:val="00135791"/>
    <w:rsid w:val="00136998"/>
    <w:rsid w:val="001371E1"/>
    <w:rsid w:val="001377B9"/>
    <w:rsid w:val="00146B02"/>
    <w:rsid w:val="0015075E"/>
    <w:rsid w:val="00153D90"/>
    <w:rsid w:val="00154956"/>
    <w:rsid w:val="001553E6"/>
    <w:rsid w:val="001638A2"/>
    <w:rsid w:val="00167028"/>
    <w:rsid w:val="00170D93"/>
    <w:rsid w:val="00176F18"/>
    <w:rsid w:val="00181855"/>
    <w:rsid w:val="00182273"/>
    <w:rsid w:val="00186BB9"/>
    <w:rsid w:val="00187E0B"/>
    <w:rsid w:val="00190174"/>
    <w:rsid w:val="00191C20"/>
    <w:rsid w:val="00192BE7"/>
    <w:rsid w:val="00194337"/>
    <w:rsid w:val="001964A9"/>
    <w:rsid w:val="00196572"/>
    <w:rsid w:val="00197605"/>
    <w:rsid w:val="00197B43"/>
    <w:rsid w:val="001A0134"/>
    <w:rsid w:val="001A0C95"/>
    <w:rsid w:val="001A48E3"/>
    <w:rsid w:val="001A56E8"/>
    <w:rsid w:val="001A5A85"/>
    <w:rsid w:val="001A6BAA"/>
    <w:rsid w:val="001B24AE"/>
    <w:rsid w:val="001B35D9"/>
    <w:rsid w:val="001B41F8"/>
    <w:rsid w:val="001C0511"/>
    <w:rsid w:val="001C104D"/>
    <w:rsid w:val="001C21B2"/>
    <w:rsid w:val="001C48F3"/>
    <w:rsid w:val="001C4AD1"/>
    <w:rsid w:val="001C5D80"/>
    <w:rsid w:val="001C6E55"/>
    <w:rsid w:val="001D109B"/>
    <w:rsid w:val="001D113C"/>
    <w:rsid w:val="001D51D5"/>
    <w:rsid w:val="001E1469"/>
    <w:rsid w:val="001E6360"/>
    <w:rsid w:val="001E6714"/>
    <w:rsid w:val="001E6CE0"/>
    <w:rsid w:val="001E7167"/>
    <w:rsid w:val="001E7808"/>
    <w:rsid w:val="001F3DBC"/>
    <w:rsid w:val="002007D7"/>
    <w:rsid w:val="00201F4F"/>
    <w:rsid w:val="002031FD"/>
    <w:rsid w:val="002047B6"/>
    <w:rsid w:val="00206DFC"/>
    <w:rsid w:val="00207B5E"/>
    <w:rsid w:val="00211D94"/>
    <w:rsid w:val="00214E3A"/>
    <w:rsid w:val="00215754"/>
    <w:rsid w:val="00220C58"/>
    <w:rsid w:val="00225748"/>
    <w:rsid w:val="00226F4C"/>
    <w:rsid w:val="00231260"/>
    <w:rsid w:val="00232BE9"/>
    <w:rsid w:val="0023356C"/>
    <w:rsid w:val="00234011"/>
    <w:rsid w:val="00234226"/>
    <w:rsid w:val="002345A6"/>
    <w:rsid w:val="00235769"/>
    <w:rsid w:val="00236263"/>
    <w:rsid w:val="0023779E"/>
    <w:rsid w:val="00237C4B"/>
    <w:rsid w:val="0024004D"/>
    <w:rsid w:val="00244D86"/>
    <w:rsid w:val="00247E87"/>
    <w:rsid w:val="002570D1"/>
    <w:rsid w:val="002612A2"/>
    <w:rsid w:val="00262FC9"/>
    <w:rsid w:val="002632F8"/>
    <w:rsid w:val="0026347F"/>
    <w:rsid w:val="002667CF"/>
    <w:rsid w:val="00267737"/>
    <w:rsid w:val="00272986"/>
    <w:rsid w:val="002759A5"/>
    <w:rsid w:val="002821E0"/>
    <w:rsid w:val="0028372F"/>
    <w:rsid w:val="002857E0"/>
    <w:rsid w:val="0028714D"/>
    <w:rsid w:val="002A006A"/>
    <w:rsid w:val="002B03B4"/>
    <w:rsid w:val="002B2BA3"/>
    <w:rsid w:val="002C0D0E"/>
    <w:rsid w:val="002C3ADC"/>
    <w:rsid w:val="002C61A7"/>
    <w:rsid w:val="002C7DA5"/>
    <w:rsid w:val="002D00B1"/>
    <w:rsid w:val="002D3CF1"/>
    <w:rsid w:val="002E0FAE"/>
    <w:rsid w:val="002E1326"/>
    <w:rsid w:val="002E1D48"/>
    <w:rsid w:val="002E23E5"/>
    <w:rsid w:val="002E2EB4"/>
    <w:rsid w:val="002E38D8"/>
    <w:rsid w:val="002E4BA3"/>
    <w:rsid w:val="002E6AA7"/>
    <w:rsid w:val="002E749E"/>
    <w:rsid w:val="002F3FF9"/>
    <w:rsid w:val="002F4442"/>
    <w:rsid w:val="002F5F7C"/>
    <w:rsid w:val="002F7322"/>
    <w:rsid w:val="002F734E"/>
    <w:rsid w:val="00300DB7"/>
    <w:rsid w:val="00300E31"/>
    <w:rsid w:val="003037CB"/>
    <w:rsid w:val="00306DE0"/>
    <w:rsid w:val="00307741"/>
    <w:rsid w:val="003267FA"/>
    <w:rsid w:val="00327CFA"/>
    <w:rsid w:val="00332084"/>
    <w:rsid w:val="003420EC"/>
    <w:rsid w:val="00344738"/>
    <w:rsid w:val="003474B5"/>
    <w:rsid w:val="00347C29"/>
    <w:rsid w:val="00350282"/>
    <w:rsid w:val="003547A7"/>
    <w:rsid w:val="00355E6E"/>
    <w:rsid w:val="0036223D"/>
    <w:rsid w:val="00372874"/>
    <w:rsid w:val="003734F2"/>
    <w:rsid w:val="00373CC3"/>
    <w:rsid w:val="0038000B"/>
    <w:rsid w:val="00381515"/>
    <w:rsid w:val="0038393D"/>
    <w:rsid w:val="00387670"/>
    <w:rsid w:val="003908CD"/>
    <w:rsid w:val="00391282"/>
    <w:rsid w:val="00396ACD"/>
    <w:rsid w:val="00397664"/>
    <w:rsid w:val="003A192C"/>
    <w:rsid w:val="003A4428"/>
    <w:rsid w:val="003B20DB"/>
    <w:rsid w:val="003B232C"/>
    <w:rsid w:val="003B29B0"/>
    <w:rsid w:val="003B4800"/>
    <w:rsid w:val="003B4919"/>
    <w:rsid w:val="003C1199"/>
    <w:rsid w:val="003C226D"/>
    <w:rsid w:val="003C458C"/>
    <w:rsid w:val="003C4C89"/>
    <w:rsid w:val="003D2509"/>
    <w:rsid w:val="003D29A2"/>
    <w:rsid w:val="003D5246"/>
    <w:rsid w:val="003D58BB"/>
    <w:rsid w:val="003D5F32"/>
    <w:rsid w:val="003D6444"/>
    <w:rsid w:val="003E0E2F"/>
    <w:rsid w:val="003E3C6D"/>
    <w:rsid w:val="003F2419"/>
    <w:rsid w:val="003F4C71"/>
    <w:rsid w:val="003F6291"/>
    <w:rsid w:val="003F6AA5"/>
    <w:rsid w:val="00402789"/>
    <w:rsid w:val="00402E91"/>
    <w:rsid w:val="004049B4"/>
    <w:rsid w:val="00404E40"/>
    <w:rsid w:val="0040509B"/>
    <w:rsid w:val="004058E4"/>
    <w:rsid w:val="00405EB6"/>
    <w:rsid w:val="0040731A"/>
    <w:rsid w:val="00410B70"/>
    <w:rsid w:val="00410DD6"/>
    <w:rsid w:val="00411266"/>
    <w:rsid w:val="00411F0A"/>
    <w:rsid w:val="0041268B"/>
    <w:rsid w:val="00414051"/>
    <w:rsid w:val="004148B5"/>
    <w:rsid w:val="004210D8"/>
    <w:rsid w:val="00421A64"/>
    <w:rsid w:val="004230A7"/>
    <w:rsid w:val="00423889"/>
    <w:rsid w:val="00426182"/>
    <w:rsid w:val="00430F64"/>
    <w:rsid w:val="004377A2"/>
    <w:rsid w:val="00440E06"/>
    <w:rsid w:val="004411E7"/>
    <w:rsid w:val="00444F4F"/>
    <w:rsid w:val="00446273"/>
    <w:rsid w:val="0046201D"/>
    <w:rsid w:val="00464EBA"/>
    <w:rsid w:val="004655BE"/>
    <w:rsid w:val="00465D02"/>
    <w:rsid w:val="00466183"/>
    <w:rsid w:val="004676F8"/>
    <w:rsid w:val="004715EF"/>
    <w:rsid w:val="00472B53"/>
    <w:rsid w:val="00473A92"/>
    <w:rsid w:val="0047782A"/>
    <w:rsid w:val="00480163"/>
    <w:rsid w:val="00481224"/>
    <w:rsid w:val="00481C91"/>
    <w:rsid w:val="004832DE"/>
    <w:rsid w:val="004858E7"/>
    <w:rsid w:val="0049076A"/>
    <w:rsid w:val="00492BCD"/>
    <w:rsid w:val="004972F5"/>
    <w:rsid w:val="004A39B3"/>
    <w:rsid w:val="004B06F7"/>
    <w:rsid w:val="004B0753"/>
    <w:rsid w:val="004B2502"/>
    <w:rsid w:val="004B6F06"/>
    <w:rsid w:val="004B73BB"/>
    <w:rsid w:val="004B73F2"/>
    <w:rsid w:val="004D061F"/>
    <w:rsid w:val="004D269B"/>
    <w:rsid w:val="004D6F42"/>
    <w:rsid w:val="004E2548"/>
    <w:rsid w:val="004E6079"/>
    <w:rsid w:val="004E768E"/>
    <w:rsid w:val="004E7A2B"/>
    <w:rsid w:val="004F257A"/>
    <w:rsid w:val="004F36B7"/>
    <w:rsid w:val="004F7FD0"/>
    <w:rsid w:val="00502825"/>
    <w:rsid w:val="005034ED"/>
    <w:rsid w:val="00503C77"/>
    <w:rsid w:val="0050402C"/>
    <w:rsid w:val="005075C4"/>
    <w:rsid w:val="005078CF"/>
    <w:rsid w:val="005103BA"/>
    <w:rsid w:val="00510777"/>
    <w:rsid w:val="00514B27"/>
    <w:rsid w:val="005151C2"/>
    <w:rsid w:val="00521533"/>
    <w:rsid w:val="005236A2"/>
    <w:rsid w:val="005254D1"/>
    <w:rsid w:val="0053213E"/>
    <w:rsid w:val="00532B02"/>
    <w:rsid w:val="00540000"/>
    <w:rsid w:val="00541F3C"/>
    <w:rsid w:val="0054288D"/>
    <w:rsid w:val="0054535A"/>
    <w:rsid w:val="0054607B"/>
    <w:rsid w:val="005460AC"/>
    <w:rsid w:val="00550749"/>
    <w:rsid w:val="00551897"/>
    <w:rsid w:val="00552818"/>
    <w:rsid w:val="0055760F"/>
    <w:rsid w:val="00563E97"/>
    <w:rsid w:val="005651ED"/>
    <w:rsid w:val="00565D24"/>
    <w:rsid w:val="00567244"/>
    <w:rsid w:val="0057090D"/>
    <w:rsid w:val="00576617"/>
    <w:rsid w:val="0058245E"/>
    <w:rsid w:val="005837BC"/>
    <w:rsid w:val="00585497"/>
    <w:rsid w:val="005876F0"/>
    <w:rsid w:val="00593216"/>
    <w:rsid w:val="005933D6"/>
    <w:rsid w:val="00594C26"/>
    <w:rsid w:val="005959BC"/>
    <w:rsid w:val="005B20F3"/>
    <w:rsid w:val="005B2215"/>
    <w:rsid w:val="005B4787"/>
    <w:rsid w:val="005C2727"/>
    <w:rsid w:val="005C37D1"/>
    <w:rsid w:val="005C522A"/>
    <w:rsid w:val="005D1747"/>
    <w:rsid w:val="005D36B4"/>
    <w:rsid w:val="005D3E67"/>
    <w:rsid w:val="005D41C0"/>
    <w:rsid w:val="005D6B3E"/>
    <w:rsid w:val="005D749A"/>
    <w:rsid w:val="005E631A"/>
    <w:rsid w:val="005F0806"/>
    <w:rsid w:val="005F1767"/>
    <w:rsid w:val="005F28C8"/>
    <w:rsid w:val="005F330F"/>
    <w:rsid w:val="005F51F3"/>
    <w:rsid w:val="005F5647"/>
    <w:rsid w:val="005F788C"/>
    <w:rsid w:val="00601545"/>
    <w:rsid w:val="00601A01"/>
    <w:rsid w:val="00601B37"/>
    <w:rsid w:val="00603814"/>
    <w:rsid w:val="00604DEC"/>
    <w:rsid w:val="00605E8C"/>
    <w:rsid w:val="00610038"/>
    <w:rsid w:val="00611D98"/>
    <w:rsid w:val="0061246D"/>
    <w:rsid w:val="00612BF9"/>
    <w:rsid w:val="0062228A"/>
    <w:rsid w:val="0062294E"/>
    <w:rsid w:val="00626913"/>
    <w:rsid w:val="00630629"/>
    <w:rsid w:val="006318EB"/>
    <w:rsid w:val="0063729F"/>
    <w:rsid w:val="00646CB1"/>
    <w:rsid w:val="00653E9A"/>
    <w:rsid w:val="0065589B"/>
    <w:rsid w:val="00655E08"/>
    <w:rsid w:val="00660EEC"/>
    <w:rsid w:val="00666A95"/>
    <w:rsid w:val="006705D8"/>
    <w:rsid w:val="00671CA6"/>
    <w:rsid w:val="00672A22"/>
    <w:rsid w:val="0067715C"/>
    <w:rsid w:val="00677359"/>
    <w:rsid w:val="0067736A"/>
    <w:rsid w:val="006775DE"/>
    <w:rsid w:val="00677CB7"/>
    <w:rsid w:val="006821FF"/>
    <w:rsid w:val="00690E59"/>
    <w:rsid w:val="0069103F"/>
    <w:rsid w:val="006924AE"/>
    <w:rsid w:val="00694A2E"/>
    <w:rsid w:val="006961F2"/>
    <w:rsid w:val="00696529"/>
    <w:rsid w:val="00697FC2"/>
    <w:rsid w:val="006A0A40"/>
    <w:rsid w:val="006A70DB"/>
    <w:rsid w:val="006A767F"/>
    <w:rsid w:val="006B0877"/>
    <w:rsid w:val="006B1F51"/>
    <w:rsid w:val="006B51E6"/>
    <w:rsid w:val="006B5565"/>
    <w:rsid w:val="006B6F18"/>
    <w:rsid w:val="006C0C4C"/>
    <w:rsid w:val="006C1FC0"/>
    <w:rsid w:val="006D1C86"/>
    <w:rsid w:val="006D337F"/>
    <w:rsid w:val="006E02A2"/>
    <w:rsid w:val="006E0C42"/>
    <w:rsid w:val="006E43BC"/>
    <w:rsid w:val="006E4ECC"/>
    <w:rsid w:val="006E7149"/>
    <w:rsid w:val="00701AA4"/>
    <w:rsid w:val="00701B7C"/>
    <w:rsid w:val="00702369"/>
    <w:rsid w:val="007073EA"/>
    <w:rsid w:val="00710974"/>
    <w:rsid w:val="00711812"/>
    <w:rsid w:val="0071430E"/>
    <w:rsid w:val="007151F0"/>
    <w:rsid w:val="00717E51"/>
    <w:rsid w:val="00720185"/>
    <w:rsid w:val="00723E67"/>
    <w:rsid w:val="0072408C"/>
    <w:rsid w:val="00725C85"/>
    <w:rsid w:val="00726F6C"/>
    <w:rsid w:val="00730303"/>
    <w:rsid w:val="007310C0"/>
    <w:rsid w:val="00733F26"/>
    <w:rsid w:val="00740276"/>
    <w:rsid w:val="007465CE"/>
    <w:rsid w:val="00752E28"/>
    <w:rsid w:val="007575D3"/>
    <w:rsid w:val="007579DF"/>
    <w:rsid w:val="007618FA"/>
    <w:rsid w:val="007621F5"/>
    <w:rsid w:val="0076232A"/>
    <w:rsid w:val="0076522E"/>
    <w:rsid w:val="0077048B"/>
    <w:rsid w:val="00770599"/>
    <w:rsid w:val="007722DD"/>
    <w:rsid w:val="007724D0"/>
    <w:rsid w:val="0077430A"/>
    <w:rsid w:val="00784478"/>
    <w:rsid w:val="00784D7C"/>
    <w:rsid w:val="00784F2F"/>
    <w:rsid w:val="00790220"/>
    <w:rsid w:val="007904F6"/>
    <w:rsid w:val="007A05AE"/>
    <w:rsid w:val="007A09F7"/>
    <w:rsid w:val="007A35BE"/>
    <w:rsid w:val="007A45E0"/>
    <w:rsid w:val="007A4BBA"/>
    <w:rsid w:val="007A6B02"/>
    <w:rsid w:val="007B1EFD"/>
    <w:rsid w:val="007B28D9"/>
    <w:rsid w:val="007B5620"/>
    <w:rsid w:val="007C1118"/>
    <w:rsid w:val="007C3EE7"/>
    <w:rsid w:val="007D3337"/>
    <w:rsid w:val="007D7BC8"/>
    <w:rsid w:val="007E01ED"/>
    <w:rsid w:val="007F2578"/>
    <w:rsid w:val="007F41FC"/>
    <w:rsid w:val="007F6722"/>
    <w:rsid w:val="007F75A4"/>
    <w:rsid w:val="007F7E32"/>
    <w:rsid w:val="008027E1"/>
    <w:rsid w:val="008027FF"/>
    <w:rsid w:val="00802E6E"/>
    <w:rsid w:val="00805184"/>
    <w:rsid w:val="00811247"/>
    <w:rsid w:val="0081207F"/>
    <w:rsid w:val="0081746E"/>
    <w:rsid w:val="00817DD6"/>
    <w:rsid w:val="00824065"/>
    <w:rsid w:val="00825330"/>
    <w:rsid w:val="008328D4"/>
    <w:rsid w:val="008343A5"/>
    <w:rsid w:val="008345CC"/>
    <w:rsid w:val="008366EE"/>
    <w:rsid w:val="00840014"/>
    <w:rsid w:val="00843281"/>
    <w:rsid w:val="00846C65"/>
    <w:rsid w:val="0085090A"/>
    <w:rsid w:val="00852987"/>
    <w:rsid w:val="00856144"/>
    <w:rsid w:val="00856EDC"/>
    <w:rsid w:val="00862668"/>
    <w:rsid w:val="00866737"/>
    <w:rsid w:val="00870A2B"/>
    <w:rsid w:val="00870F44"/>
    <w:rsid w:val="00872727"/>
    <w:rsid w:val="008764D3"/>
    <w:rsid w:val="008840AA"/>
    <w:rsid w:val="00885DF3"/>
    <w:rsid w:val="00894657"/>
    <w:rsid w:val="00897F8E"/>
    <w:rsid w:val="008A0E57"/>
    <w:rsid w:val="008A20ED"/>
    <w:rsid w:val="008A25A4"/>
    <w:rsid w:val="008A40E2"/>
    <w:rsid w:val="008A4DB4"/>
    <w:rsid w:val="008A4F1A"/>
    <w:rsid w:val="008A55E2"/>
    <w:rsid w:val="008A5A73"/>
    <w:rsid w:val="008A5C39"/>
    <w:rsid w:val="008A69B0"/>
    <w:rsid w:val="008A6DDD"/>
    <w:rsid w:val="008A73B1"/>
    <w:rsid w:val="008B1093"/>
    <w:rsid w:val="008B1875"/>
    <w:rsid w:val="008B2B36"/>
    <w:rsid w:val="008B3B8E"/>
    <w:rsid w:val="008B526E"/>
    <w:rsid w:val="008B7FD3"/>
    <w:rsid w:val="008C1032"/>
    <w:rsid w:val="008C16F4"/>
    <w:rsid w:val="008C3636"/>
    <w:rsid w:val="008C5BA3"/>
    <w:rsid w:val="008C7480"/>
    <w:rsid w:val="008D1DE9"/>
    <w:rsid w:val="008D21B5"/>
    <w:rsid w:val="008D595A"/>
    <w:rsid w:val="008D5EEF"/>
    <w:rsid w:val="008E0312"/>
    <w:rsid w:val="008E5A6F"/>
    <w:rsid w:val="008E72C2"/>
    <w:rsid w:val="008F0D5C"/>
    <w:rsid w:val="008F54E7"/>
    <w:rsid w:val="008F74CE"/>
    <w:rsid w:val="00905629"/>
    <w:rsid w:val="00907B0D"/>
    <w:rsid w:val="00913401"/>
    <w:rsid w:val="00917598"/>
    <w:rsid w:val="00922B00"/>
    <w:rsid w:val="0092743C"/>
    <w:rsid w:val="00931FD7"/>
    <w:rsid w:val="00936555"/>
    <w:rsid w:val="00936CF5"/>
    <w:rsid w:val="0094325C"/>
    <w:rsid w:val="009432D8"/>
    <w:rsid w:val="009501A6"/>
    <w:rsid w:val="00952467"/>
    <w:rsid w:val="00953E36"/>
    <w:rsid w:val="00957070"/>
    <w:rsid w:val="00966468"/>
    <w:rsid w:val="009667FF"/>
    <w:rsid w:val="0097038D"/>
    <w:rsid w:val="00973EDF"/>
    <w:rsid w:val="00981294"/>
    <w:rsid w:val="00990522"/>
    <w:rsid w:val="00991927"/>
    <w:rsid w:val="00995446"/>
    <w:rsid w:val="009A1CFF"/>
    <w:rsid w:val="009A3A58"/>
    <w:rsid w:val="009A6FAE"/>
    <w:rsid w:val="009A7281"/>
    <w:rsid w:val="009B0617"/>
    <w:rsid w:val="009B194A"/>
    <w:rsid w:val="009B1E56"/>
    <w:rsid w:val="009B38CD"/>
    <w:rsid w:val="009B6512"/>
    <w:rsid w:val="009B729C"/>
    <w:rsid w:val="009D0340"/>
    <w:rsid w:val="009D09EF"/>
    <w:rsid w:val="009D3761"/>
    <w:rsid w:val="009D6244"/>
    <w:rsid w:val="009D74A0"/>
    <w:rsid w:val="009E1C02"/>
    <w:rsid w:val="009E3947"/>
    <w:rsid w:val="009E7FCC"/>
    <w:rsid w:val="009F05EE"/>
    <w:rsid w:val="009F2235"/>
    <w:rsid w:val="009F3042"/>
    <w:rsid w:val="009F38DC"/>
    <w:rsid w:val="009F7DE3"/>
    <w:rsid w:val="00A00F9F"/>
    <w:rsid w:val="00A03F6B"/>
    <w:rsid w:val="00A05852"/>
    <w:rsid w:val="00A05F82"/>
    <w:rsid w:val="00A07552"/>
    <w:rsid w:val="00A10F70"/>
    <w:rsid w:val="00A15DD1"/>
    <w:rsid w:val="00A1784D"/>
    <w:rsid w:val="00A17A6A"/>
    <w:rsid w:val="00A17EC0"/>
    <w:rsid w:val="00A227DF"/>
    <w:rsid w:val="00A22B3F"/>
    <w:rsid w:val="00A25D02"/>
    <w:rsid w:val="00A268B9"/>
    <w:rsid w:val="00A31BE5"/>
    <w:rsid w:val="00A357A1"/>
    <w:rsid w:val="00A43D3F"/>
    <w:rsid w:val="00A5172D"/>
    <w:rsid w:val="00A564CB"/>
    <w:rsid w:val="00A56846"/>
    <w:rsid w:val="00A600DC"/>
    <w:rsid w:val="00A6311C"/>
    <w:rsid w:val="00A66050"/>
    <w:rsid w:val="00A66A10"/>
    <w:rsid w:val="00A66C1E"/>
    <w:rsid w:val="00A7008B"/>
    <w:rsid w:val="00A717AB"/>
    <w:rsid w:val="00A74B63"/>
    <w:rsid w:val="00A8424E"/>
    <w:rsid w:val="00A84A35"/>
    <w:rsid w:val="00A85D53"/>
    <w:rsid w:val="00A90EE0"/>
    <w:rsid w:val="00A930D3"/>
    <w:rsid w:val="00AA2D97"/>
    <w:rsid w:val="00AA37FB"/>
    <w:rsid w:val="00AA4487"/>
    <w:rsid w:val="00AA5380"/>
    <w:rsid w:val="00AA6748"/>
    <w:rsid w:val="00AB071C"/>
    <w:rsid w:val="00AB4AD3"/>
    <w:rsid w:val="00AB5FCF"/>
    <w:rsid w:val="00AB7264"/>
    <w:rsid w:val="00AB7DDF"/>
    <w:rsid w:val="00AC237B"/>
    <w:rsid w:val="00AC2B62"/>
    <w:rsid w:val="00AC2F98"/>
    <w:rsid w:val="00AC4BAF"/>
    <w:rsid w:val="00AC6863"/>
    <w:rsid w:val="00AD3759"/>
    <w:rsid w:val="00AD4725"/>
    <w:rsid w:val="00AE477C"/>
    <w:rsid w:val="00AE5D3F"/>
    <w:rsid w:val="00AF1A92"/>
    <w:rsid w:val="00AF285E"/>
    <w:rsid w:val="00AF2D57"/>
    <w:rsid w:val="00AF64AB"/>
    <w:rsid w:val="00B029AB"/>
    <w:rsid w:val="00B02B89"/>
    <w:rsid w:val="00B05D98"/>
    <w:rsid w:val="00B07844"/>
    <w:rsid w:val="00B1316B"/>
    <w:rsid w:val="00B202C5"/>
    <w:rsid w:val="00B20E97"/>
    <w:rsid w:val="00B21353"/>
    <w:rsid w:val="00B21FD0"/>
    <w:rsid w:val="00B24267"/>
    <w:rsid w:val="00B25086"/>
    <w:rsid w:val="00B26A92"/>
    <w:rsid w:val="00B313A2"/>
    <w:rsid w:val="00B3159B"/>
    <w:rsid w:val="00B31DC6"/>
    <w:rsid w:val="00B322D7"/>
    <w:rsid w:val="00B33874"/>
    <w:rsid w:val="00B370CE"/>
    <w:rsid w:val="00B37203"/>
    <w:rsid w:val="00B374F6"/>
    <w:rsid w:val="00B37BD6"/>
    <w:rsid w:val="00B40094"/>
    <w:rsid w:val="00B400EB"/>
    <w:rsid w:val="00B42129"/>
    <w:rsid w:val="00B44788"/>
    <w:rsid w:val="00B44B49"/>
    <w:rsid w:val="00B45425"/>
    <w:rsid w:val="00B46DDB"/>
    <w:rsid w:val="00B50FD8"/>
    <w:rsid w:val="00B54FDB"/>
    <w:rsid w:val="00B60C3A"/>
    <w:rsid w:val="00B71683"/>
    <w:rsid w:val="00B71F95"/>
    <w:rsid w:val="00B819F7"/>
    <w:rsid w:val="00B83DF9"/>
    <w:rsid w:val="00B850EA"/>
    <w:rsid w:val="00B86281"/>
    <w:rsid w:val="00B92379"/>
    <w:rsid w:val="00B926E8"/>
    <w:rsid w:val="00B94ECE"/>
    <w:rsid w:val="00BA1BDD"/>
    <w:rsid w:val="00BA252D"/>
    <w:rsid w:val="00BA315A"/>
    <w:rsid w:val="00BA4131"/>
    <w:rsid w:val="00BB1126"/>
    <w:rsid w:val="00BB163C"/>
    <w:rsid w:val="00BB1822"/>
    <w:rsid w:val="00BB2F99"/>
    <w:rsid w:val="00BB3AD6"/>
    <w:rsid w:val="00BB3B3B"/>
    <w:rsid w:val="00BB4198"/>
    <w:rsid w:val="00BC0DBA"/>
    <w:rsid w:val="00BC1E5F"/>
    <w:rsid w:val="00BC3560"/>
    <w:rsid w:val="00BC4E77"/>
    <w:rsid w:val="00BC7EFD"/>
    <w:rsid w:val="00BD2D1B"/>
    <w:rsid w:val="00BE1C0C"/>
    <w:rsid w:val="00BE6EFF"/>
    <w:rsid w:val="00BE7A52"/>
    <w:rsid w:val="00BF168E"/>
    <w:rsid w:val="00BF7934"/>
    <w:rsid w:val="00C0125E"/>
    <w:rsid w:val="00C01275"/>
    <w:rsid w:val="00C12B5B"/>
    <w:rsid w:val="00C12BC4"/>
    <w:rsid w:val="00C15F95"/>
    <w:rsid w:val="00C23022"/>
    <w:rsid w:val="00C242E9"/>
    <w:rsid w:val="00C26564"/>
    <w:rsid w:val="00C27614"/>
    <w:rsid w:val="00C32A0D"/>
    <w:rsid w:val="00C3308F"/>
    <w:rsid w:val="00C3589C"/>
    <w:rsid w:val="00C35910"/>
    <w:rsid w:val="00C4064B"/>
    <w:rsid w:val="00C41D4B"/>
    <w:rsid w:val="00C46D9A"/>
    <w:rsid w:val="00C52C9B"/>
    <w:rsid w:val="00C57694"/>
    <w:rsid w:val="00C57B3E"/>
    <w:rsid w:val="00C61A17"/>
    <w:rsid w:val="00C62733"/>
    <w:rsid w:val="00C63479"/>
    <w:rsid w:val="00C634D2"/>
    <w:rsid w:val="00C636CC"/>
    <w:rsid w:val="00C64B8B"/>
    <w:rsid w:val="00C70D66"/>
    <w:rsid w:val="00C716A8"/>
    <w:rsid w:val="00C71D4F"/>
    <w:rsid w:val="00C84601"/>
    <w:rsid w:val="00C84BF4"/>
    <w:rsid w:val="00C853C2"/>
    <w:rsid w:val="00C86A2D"/>
    <w:rsid w:val="00C87CE4"/>
    <w:rsid w:val="00C91578"/>
    <w:rsid w:val="00C92B41"/>
    <w:rsid w:val="00C93296"/>
    <w:rsid w:val="00C94A1B"/>
    <w:rsid w:val="00C95A49"/>
    <w:rsid w:val="00C976FC"/>
    <w:rsid w:val="00CA0168"/>
    <w:rsid w:val="00CA1618"/>
    <w:rsid w:val="00CA4984"/>
    <w:rsid w:val="00CA4E71"/>
    <w:rsid w:val="00CA5053"/>
    <w:rsid w:val="00CA548D"/>
    <w:rsid w:val="00CA690B"/>
    <w:rsid w:val="00CA7119"/>
    <w:rsid w:val="00CA7554"/>
    <w:rsid w:val="00CB1D86"/>
    <w:rsid w:val="00CC15AA"/>
    <w:rsid w:val="00CC16E2"/>
    <w:rsid w:val="00CC592D"/>
    <w:rsid w:val="00CC5954"/>
    <w:rsid w:val="00CC5B8F"/>
    <w:rsid w:val="00CC7AE0"/>
    <w:rsid w:val="00CD1340"/>
    <w:rsid w:val="00CD2535"/>
    <w:rsid w:val="00CD3720"/>
    <w:rsid w:val="00CD5040"/>
    <w:rsid w:val="00CE2806"/>
    <w:rsid w:val="00CE42DA"/>
    <w:rsid w:val="00CE5D21"/>
    <w:rsid w:val="00CE681E"/>
    <w:rsid w:val="00CE6CD8"/>
    <w:rsid w:val="00CF1367"/>
    <w:rsid w:val="00CF1F44"/>
    <w:rsid w:val="00D0126B"/>
    <w:rsid w:val="00D04084"/>
    <w:rsid w:val="00D126FF"/>
    <w:rsid w:val="00D1413D"/>
    <w:rsid w:val="00D203FB"/>
    <w:rsid w:val="00D20C30"/>
    <w:rsid w:val="00D22E9C"/>
    <w:rsid w:val="00D276C7"/>
    <w:rsid w:val="00D30611"/>
    <w:rsid w:val="00D30F9F"/>
    <w:rsid w:val="00D3200D"/>
    <w:rsid w:val="00D32E32"/>
    <w:rsid w:val="00D33818"/>
    <w:rsid w:val="00D34398"/>
    <w:rsid w:val="00D3502D"/>
    <w:rsid w:val="00D358C6"/>
    <w:rsid w:val="00D362B8"/>
    <w:rsid w:val="00D43D84"/>
    <w:rsid w:val="00D46D29"/>
    <w:rsid w:val="00D478D2"/>
    <w:rsid w:val="00D50C4F"/>
    <w:rsid w:val="00D514AE"/>
    <w:rsid w:val="00D52358"/>
    <w:rsid w:val="00D55A26"/>
    <w:rsid w:val="00D56603"/>
    <w:rsid w:val="00D6526C"/>
    <w:rsid w:val="00D703B0"/>
    <w:rsid w:val="00D71D5C"/>
    <w:rsid w:val="00D74253"/>
    <w:rsid w:val="00D74951"/>
    <w:rsid w:val="00D75B3D"/>
    <w:rsid w:val="00D7645A"/>
    <w:rsid w:val="00D77269"/>
    <w:rsid w:val="00D826D0"/>
    <w:rsid w:val="00D84F38"/>
    <w:rsid w:val="00D869E8"/>
    <w:rsid w:val="00D90757"/>
    <w:rsid w:val="00D9518B"/>
    <w:rsid w:val="00DA1DA2"/>
    <w:rsid w:val="00DA41D4"/>
    <w:rsid w:val="00DA50C2"/>
    <w:rsid w:val="00DB28F4"/>
    <w:rsid w:val="00DB6520"/>
    <w:rsid w:val="00DC2726"/>
    <w:rsid w:val="00DC61F1"/>
    <w:rsid w:val="00DD05E2"/>
    <w:rsid w:val="00DD2A21"/>
    <w:rsid w:val="00DE3201"/>
    <w:rsid w:val="00DE5570"/>
    <w:rsid w:val="00DE7516"/>
    <w:rsid w:val="00DF0BCB"/>
    <w:rsid w:val="00DF2A0D"/>
    <w:rsid w:val="00DF6427"/>
    <w:rsid w:val="00E00127"/>
    <w:rsid w:val="00E00854"/>
    <w:rsid w:val="00E01FDD"/>
    <w:rsid w:val="00E04E9D"/>
    <w:rsid w:val="00E119A3"/>
    <w:rsid w:val="00E14B3D"/>
    <w:rsid w:val="00E163F4"/>
    <w:rsid w:val="00E1739B"/>
    <w:rsid w:val="00E21DC5"/>
    <w:rsid w:val="00E26B3F"/>
    <w:rsid w:val="00E3465A"/>
    <w:rsid w:val="00E35893"/>
    <w:rsid w:val="00E37372"/>
    <w:rsid w:val="00E40A18"/>
    <w:rsid w:val="00E4191E"/>
    <w:rsid w:val="00E421FF"/>
    <w:rsid w:val="00E445B3"/>
    <w:rsid w:val="00E4538D"/>
    <w:rsid w:val="00E46FFE"/>
    <w:rsid w:val="00E553EA"/>
    <w:rsid w:val="00E706AE"/>
    <w:rsid w:val="00E711FA"/>
    <w:rsid w:val="00E77205"/>
    <w:rsid w:val="00E83746"/>
    <w:rsid w:val="00E83898"/>
    <w:rsid w:val="00E84E67"/>
    <w:rsid w:val="00E861FD"/>
    <w:rsid w:val="00E8626E"/>
    <w:rsid w:val="00E86CBA"/>
    <w:rsid w:val="00E90F7E"/>
    <w:rsid w:val="00EA028E"/>
    <w:rsid w:val="00EA0ACB"/>
    <w:rsid w:val="00EA69F3"/>
    <w:rsid w:val="00EA6CC3"/>
    <w:rsid w:val="00EA6E31"/>
    <w:rsid w:val="00EB60E4"/>
    <w:rsid w:val="00EB70ED"/>
    <w:rsid w:val="00EB71B2"/>
    <w:rsid w:val="00EC1631"/>
    <w:rsid w:val="00EC169E"/>
    <w:rsid w:val="00ED1A43"/>
    <w:rsid w:val="00ED575B"/>
    <w:rsid w:val="00ED626C"/>
    <w:rsid w:val="00EE6E53"/>
    <w:rsid w:val="00EF164C"/>
    <w:rsid w:val="00EF20E5"/>
    <w:rsid w:val="00EF21B9"/>
    <w:rsid w:val="00EF2378"/>
    <w:rsid w:val="00EF3E05"/>
    <w:rsid w:val="00EF47B7"/>
    <w:rsid w:val="00F038D7"/>
    <w:rsid w:val="00F04465"/>
    <w:rsid w:val="00F1369E"/>
    <w:rsid w:val="00F20483"/>
    <w:rsid w:val="00F2209C"/>
    <w:rsid w:val="00F22DEF"/>
    <w:rsid w:val="00F23999"/>
    <w:rsid w:val="00F274AD"/>
    <w:rsid w:val="00F37032"/>
    <w:rsid w:val="00F43DF7"/>
    <w:rsid w:val="00F44BD4"/>
    <w:rsid w:val="00F51054"/>
    <w:rsid w:val="00F5148F"/>
    <w:rsid w:val="00F522FA"/>
    <w:rsid w:val="00F56FA0"/>
    <w:rsid w:val="00F60DAA"/>
    <w:rsid w:val="00F61CD5"/>
    <w:rsid w:val="00F61F63"/>
    <w:rsid w:val="00F62DA0"/>
    <w:rsid w:val="00F6382E"/>
    <w:rsid w:val="00F638A0"/>
    <w:rsid w:val="00F660CB"/>
    <w:rsid w:val="00F6764F"/>
    <w:rsid w:val="00F74749"/>
    <w:rsid w:val="00F76E47"/>
    <w:rsid w:val="00F81757"/>
    <w:rsid w:val="00F83DF5"/>
    <w:rsid w:val="00F856FC"/>
    <w:rsid w:val="00F92F07"/>
    <w:rsid w:val="00F93508"/>
    <w:rsid w:val="00F93A8A"/>
    <w:rsid w:val="00F97DA4"/>
    <w:rsid w:val="00FA32ED"/>
    <w:rsid w:val="00FA5636"/>
    <w:rsid w:val="00FA6AC7"/>
    <w:rsid w:val="00FB174A"/>
    <w:rsid w:val="00FB1A48"/>
    <w:rsid w:val="00FB1F11"/>
    <w:rsid w:val="00FB2365"/>
    <w:rsid w:val="00FB4488"/>
    <w:rsid w:val="00FB475F"/>
    <w:rsid w:val="00FB491B"/>
    <w:rsid w:val="00FB4C36"/>
    <w:rsid w:val="00FB72C1"/>
    <w:rsid w:val="00FC08C1"/>
    <w:rsid w:val="00FC4714"/>
    <w:rsid w:val="00FC564E"/>
    <w:rsid w:val="00FC7989"/>
    <w:rsid w:val="00FD10A9"/>
    <w:rsid w:val="00FD45A2"/>
    <w:rsid w:val="00FD46DB"/>
    <w:rsid w:val="00FE080B"/>
    <w:rsid w:val="00FE6F5F"/>
    <w:rsid w:val="00FF3619"/>
    <w:rsid w:val="00FF3ABF"/>
    <w:rsid w:val="00FF7918"/>
    <w:rsid w:val="00FF791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6433"/>
    <o:shapelayout v:ext="edit">
      <o:idmap v:ext="edit" data="1"/>
    </o:shapelayout>
  </w:shapeDefaults>
  <w:decimalSymbol w:val=","/>
  <w:listSeparator w:val=";"/>
  <w14:docId w14:val="291E2894"/>
  <w15:docId w15:val="{70260486-42E2-4BA6-A1E4-9FAFB2A8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Century Gothic"/>
        <w:sz w:val="22"/>
        <w:szCs w:val="22"/>
        <w:lang w:val="pt-BR" w:eastAsia="pt-BR" w:bidi="ar-SA"/>
      </w:rPr>
    </w:rPrDefault>
    <w:pPrDefault>
      <w:pPr>
        <w:spacing w:before="160"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DF3"/>
    <w:rPr>
      <w:kern w:val="1"/>
      <w:szCs w:val="24"/>
      <w:lang w:eastAsia="ar-SA"/>
    </w:rPr>
  </w:style>
  <w:style w:type="paragraph" w:styleId="Ttulo1">
    <w:name w:val="heading 1"/>
    <w:basedOn w:val="Normal"/>
    <w:next w:val="Normal"/>
    <w:link w:val="Ttulo1Char"/>
    <w:uiPriority w:val="9"/>
    <w:qFormat/>
    <w:rsid w:val="0095764C"/>
    <w:pPr>
      <w:keepNext/>
      <w:spacing w:before="240" w:after="60" w:line="276" w:lineRule="auto"/>
      <w:outlineLvl w:val="0"/>
    </w:pPr>
    <w:rPr>
      <w:rFonts w:ascii="Cambria" w:hAnsi="Cambria"/>
      <w:b/>
      <w:bCs/>
      <w:kern w:val="32"/>
      <w:sz w:val="32"/>
      <w:szCs w:val="32"/>
      <w:lang w:eastAsia="pt-BR"/>
    </w:rPr>
  </w:style>
  <w:style w:type="paragraph" w:styleId="Ttulo2">
    <w:name w:val="heading 2"/>
    <w:basedOn w:val="Normal"/>
    <w:next w:val="Normal"/>
    <w:link w:val="Ttulo2Char"/>
    <w:uiPriority w:val="9"/>
    <w:qFormat/>
    <w:rsid w:val="0095764C"/>
    <w:pPr>
      <w:keepNext/>
      <w:numPr>
        <w:ilvl w:val="1"/>
        <w:numId w:val="1"/>
      </w:numPr>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A00022"/>
    <w:pPr>
      <w:keepNext/>
      <w:spacing w:line="360" w:lineRule="auto"/>
      <w:outlineLvl w:val="2"/>
    </w:pPr>
    <w:rPr>
      <w:rFonts w:eastAsia="Times New Roman"/>
      <w:b/>
      <w:kern w:val="0"/>
      <w:sz w:val="28"/>
    </w:rPr>
  </w:style>
  <w:style w:type="paragraph" w:styleId="Ttulo4">
    <w:name w:val="heading 4"/>
    <w:basedOn w:val="Normal"/>
    <w:next w:val="Normal"/>
    <w:link w:val="Ttulo4Char"/>
    <w:uiPriority w:val="9"/>
    <w:qFormat/>
    <w:rsid w:val="0095764C"/>
    <w:pPr>
      <w:keepNext/>
      <w:numPr>
        <w:ilvl w:val="3"/>
        <w:numId w:val="1"/>
      </w:numPr>
      <w:jc w:val="center"/>
      <w:outlineLvl w:val="3"/>
    </w:pPr>
    <w:rPr>
      <w:sz w:val="28"/>
      <w:szCs w:val="28"/>
    </w:rPr>
  </w:style>
  <w:style w:type="paragraph" w:styleId="Ttulo5">
    <w:name w:val="heading 5"/>
    <w:basedOn w:val="Normal"/>
    <w:next w:val="Normal"/>
    <w:link w:val="Ttulo5Char"/>
    <w:uiPriority w:val="9"/>
    <w:qFormat/>
    <w:rsid w:val="00B8417A"/>
    <w:pPr>
      <w:spacing w:before="240" w:after="60"/>
      <w:outlineLvl w:val="4"/>
    </w:pPr>
    <w:rPr>
      <w:rFonts w:ascii="Calibri" w:hAnsi="Calibri"/>
      <w:b/>
      <w:bCs/>
      <w:i/>
      <w:iCs/>
      <w:kern w:val="0"/>
      <w:sz w:val="26"/>
      <w:szCs w:val="26"/>
      <w:lang w:eastAsia="pt-BR"/>
    </w:rPr>
  </w:style>
  <w:style w:type="paragraph" w:styleId="Ttulo6">
    <w:name w:val="heading 6"/>
    <w:basedOn w:val="Normal"/>
    <w:next w:val="Normal"/>
    <w:link w:val="Ttulo6Char"/>
    <w:qFormat/>
    <w:rsid w:val="00574304"/>
    <w:pPr>
      <w:spacing w:before="240" w:after="60"/>
      <w:outlineLvl w:val="5"/>
    </w:pPr>
    <w:rPr>
      <w:rFonts w:ascii="Calibri" w:hAnsi="Calibri"/>
      <w:b/>
      <w:bCs/>
      <w:szCs w:val="22"/>
    </w:rPr>
  </w:style>
  <w:style w:type="paragraph" w:styleId="Ttulo7">
    <w:name w:val="heading 7"/>
    <w:basedOn w:val="Normal"/>
    <w:next w:val="Normal"/>
    <w:link w:val="Ttulo7Char"/>
    <w:uiPriority w:val="99"/>
    <w:qFormat/>
    <w:rsid w:val="0095764C"/>
    <w:pPr>
      <w:numPr>
        <w:ilvl w:val="6"/>
        <w:numId w:val="1"/>
      </w:numPr>
      <w:spacing w:before="240" w:after="60"/>
      <w:outlineLvl w:val="6"/>
    </w:pPr>
  </w:style>
  <w:style w:type="paragraph" w:styleId="Ttulo8">
    <w:name w:val="heading 8"/>
    <w:basedOn w:val="Normal"/>
    <w:next w:val="Normal"/>
    <w:link w:val="Ttulo8Char"/>
    <w:qFormat/>
    <w:rsid w:val="0095764C"/>
    <w:pPr>
      <w:numPr>
        <w:ilvl w:val="7"/>
        <w:numId w:val="1"/>
      </w:numPr>
      <w:spacing w:before="240" w:after="60"/>
      <w:outlineLvl w:val="7"/>
    </w:pPr>
    <w:rPr>
      <w:i/>
      <w:iCs/>
    </w:rPr>
  </w:style>
  <w:style w:type="paragraph" w:styleId="Ttulo9">
    <w:name w:val="heading 9"/>
    <w:basedOn w:val="Normal"/>
    <w:next w:val="Normal"/>
    <w:link w:val="Ttulo9Char"/>
    <w:qFormat/>
    <w:rsid w:val="0095764C"/>
    <w:pPr>
      <w:numPr>
        <w:ilvl w:val="8"/>
        <w:numId w:val="1"/>
      </w:numPr>
      <w:spacing w:before="240" w:after="60"/>
      <w:outlineLvl w:val="8"/>
    </w:pPr>
    <w:rPr>
      <w:rFonts w:ascii="Arial" w:hAnsi="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5D1747"/>
  </w:style>
  <w:style w:type="table" w:customStyle="1" w:styleId="TableNormal">
    <w:name w:val="Table Normal"/>
    <w:uiPriority w:val="2"/>
    <w:qFormat/>
    <w:rsid w:val="005D1747"/>
    <w:tblPr>
      <w:tblCellMar>
        <w:top w:w="0" w:type="dxa"/>
        <w:left w:w="0" w:type="dxa"/>
        <w:bottom w:w="0" w:type="dxa"/>
        <w:right w:w="0" w:type="dxa"/>
      </w:tblCellMar>
    </w:tblPr>
  </w:style>
  <w:style w:type="paragraph" w:styleId="Ttulo">
    <w:name w:val="Title"/>
    <w:basedOn w:val="Normal"/>
    <w:next w:val="Subttulo"/>
    <w:link w:val="TtuloChar"/>
    <w:uiPriority w:val="10"/>
    <w:qFormat/>
    <w:rsid w:val="0095764C"/>
    <w:pPr>
      <w:tabs>
        <w:tab w:val="left" w:pos="567"/>
      </w:tabs>
      <w:jc w:val="center"/>
    </w:pPr>
    <w:rPr>
      <w:rFonts w:ascii="Arial" w:hAnsi="Arial"/>
      <w:b/>
      <w:bCs/>
      <w:szCs w:val="28"/>
    </w:rPr>
  </w:style>
  <w:style w:type="paragraph" w:customStyle="1" w:styleId="Normal11">
    <w:name w:val="Normal11"/>
    <w:rsid w:val="007F1503"/>
  </w:style>
  <w:style w:type="table" w:customStyle="1" w:styleId="NormalTable0">
    <w:name w:val="Normal Table0"/>
    <w:rsid w:val="007F1503"/>
    <w:tblPr>
      <w:tblCellMar>
        <w:top w:w="0" w:type="dxa"/>
        <w:left w:w="0" w:type="dxa"/>
        <w:bottom w:w="0" w:type="dxa"/>
        <w:right w:w="0" w:type="dxa"/>
      </w:tblCellMar>
    </w:tblPr>
  </w:style>
  <w:style w:type="character" w:customStyle="1" w:styleId="Ttulo1Char">
    <w:name w:val="Título 1 Char"/>
    <w:link w:val="Ttulo1"/>
    <w:uiPriority w:val="9"/>
    <w:rsid w:val="0095764C"/>
    <w:rPr>
      <w:rFonts w:ascii="Cambria" w:hAnsi="Cambria"/>
      <w:b/>
      <w:bCs/>
      <w:kern w:val="32"/>
      <w:sz w:val="32"/>
      <w:szCs w:val="32"/>
      <w:lang w:val="pt-BR" w:eastAsia="pt-BR" w:bidi="ar-SA"/>
    </w:rPr>
  </w:style>
  <w:style w:type="character" w:customStyle="1" w:styleId="Ttulo5Char">
    <w:name w:val="Título 5 Char"/>
    <w:link w:val="Ttulo5"/>
    <w:uiPriority w:val="9"/>
    <w:qFormat/>
    <w:rsid w:val="00B8417A"/>
    <w:rPr>
      <w:rFonts w:ascii="Calibri" w:hAnsi="Calibri"/>
      <w:b/>
      <w:bCs/>
      <w:i/>
      <w:iCs/>
      <w:sz w:val="26"/>
      <w:szCs w:val="26"/>
      <w:lang w:val="pt-BR" w:eastAsia="pt-BR" w:bidi="ar-SA"/>
    </w:rPr>
  </w:style>
  <w:style w:type="character" w:customStyle="1" w:styleId="Ttulo6Char">
    <w:name w:val="Título 6 Char"/>
    <w:link w:val="Ttulo6"/>
    <w:rsid w:val="00574304"/>
    <w:rPr>
      <w:rFonts w:ascii="Calibri" w:hAnsi="Calibri"/>
      <w:b/>
      <w:bCs/>
      <w:kern w:val="1"/>
      <w:sz w:val="22"/>
      <w:szCs w:val="22"/>
      <w:lang w:val="pt-BR" w:eastAsia="ar-SA" w:bidi="ar-SA"/>
    </w:rPr>
  </w:style>
  <w:style w:type="paragraph" w:styleId="Cabealho">
    <w:name w:val="header"/>
    <w:aliases w:val="Cabeçalho superior,Heading 1a,h,he,HeaderNN,Char,encabezado,encabezado Char,hd"/>
    <w:basedOn w:val="Normal"/>
    <w:link w:val="CabealhoChar"/>
    <w:uiPriority w:val="99"/>
    <w:qFormat/>
    <w:rsid w:val="00AB2D36"/>
    <w:pPr>
      <w:tabs>
        <w:tab w:val="center" w:pos="4252"/>
        <w:tab w:val="right" w:pos="8504"/>
      </w:tabs>
    </w:pPr>
  </w:style>
  <w:style w:type="character" w:customStyle="1" w:styleId="CabealhoChar">
    <w:name w:val="Cabeçalho Char"/>
    <w:aliases w:val="Cabeçalho superior Char,Heading 1a Char,h Char,he Char,HeaderNN Char,Char Char16,encabezado Char1,encabezado Char Char,hd Char"/>
    <w:link w:val="Cabealho"/>
    <w:uiPriority w:val="99"/>
    <w:qFormat/>
    <w:locked/>
    <w:rsid w:val="007F11A4"/>
    <w:rPr>
      <w:kern w:val="1"/>
      <w:sz w:val="24"/>
      <w:szCs w:val="24"/>
      <w:lang w:eastAsia="ar-SA"/>
    </w:rPr>
  </w:style>
  <w:style w:type="paragraph" w:styleId="Rodap">
    <w:name w:val="footer"/>
    <w:basedOn w:val="Normal"/>
    <w:link w:val="RodapChar"/>
    <w:uiPriority w:val="99"/>
    <w:qFormat/>
    <w:rsid w:val="00AB2D36"/>
    <w:pPr>
      <w:tabs>
        <w:tab w:val="center" w:pos="4252"/>
        <w:tab w:val="right" w:pos="8504"/>
      </w:tabs>
    </w:pPr>
  </w:style>
  <w:style w:type="character" w:customStyle="1" w:styleId="RodapChar">
    <w:name w:val="Rodapé Char"/>
    <w:link w:val="Rodap"/>
    <w:uiPriority w:val="99"/>
    <w:qFormat/>
    <w:locked/>
    <w:rsid w:val="007F11A4"/>
    <w:rPr>
      <w:kern w:val="1"/>
      <w:sz w:val="24"/>
      <w:szCs w:val="24"/>
      <w:lang w:eastAsia="ar-SA"/>
    </w:rPr>
  </w:style>
  <w:style w:type="character" w:customStyle="1" w:styleId="WW8Num2z2">
    <w:name w:val="WW8Num2z2"/>
    <w:rsid w:val="0095764C"/>
    <w:rPr>
      <w:b/>
    </w:rPr>
  </w:style>
  <w:style w:type="character" w:customStyle="1" w:styleId="WW8Num3z0">
    <w:name w:val="WW8Num3z0"/>
    <w:rsid w:val="0095764C"/>
    <w:rPr>
      <w:b w:val="0"/>
    </w:rPr>
  </w:style>
  <w:style w:type="character" w:customStyle="1" w:styleId="WW8Num3z2">
    <w:name w:val="WW8Num3z2"/>
    <w:rsid w:val="0095764C"/>
    <w:rPr>
      <w:b/>
      <w:color w:val="auto"/>
    </w:rPr>
  </w:style>
  <w:style w:type="character" w:customStyle="1" w:styleId="WW8Num4z0">
    <w:name w:val="WW8Num4z0"/>
    <w:rsid w:val="0095764C"/>
    <w:rPr>
      <w:b w:val="0"/>
    </w:rPr>
  </w:style>
  <w:style w:type="character" w:customStyle="1" w:styleId="WW8Num5z2">
    <w:name w:val="WW8Num5z2"/>
    <w:rsid w:val="0095764C"/>
    <w:rPr>
      <w:b/>
    </w:rPr>
  </w:style>
  <w:style w:type="character" w:customStyle="1" w:styleId="WW8Num6z2">
    <w:name w:val="WW8Num6z2"/>
    <w:rsid w:val="0095764C"/>
    <w:rPr>
      <w:b/>
    </w:rPr>
  </w:style>
  <w:style w:type="character" w:customStyle="1" w:styleId="WW8Num7z2">
    <w:name w:val="WW8Num7z2"/>
    <w:rsid w:val="0095764C"/>
    <w:rPr>
      <w:b/>
    </w:rPr>
  </w:style>
  <w:style w:type="character" w:customStyle="1" w:styleId="WW8Num8z2">
    <w:name w:val="WW8Num8z2"/>
    <w:rsid w:val="0095764C"/>
    <w:rPr>
      <w:b/>
    </w:rPr>
  </w:style>
  <w:style w:type="character" w:customStyle="1" w:styleId="WW8Num9z2">
    <w:name w:val="WW8Num9z2"/>
    <w:rsid w:val="0095764C"/>
    <w:rPr>
      <w:b/>
    </w:rPr>
  </w:style>
  <w:style w:type="character" w:customStyle="1" w:styleId="WW8Num10z2">
    <w:name w:val="WW8Num10z2"/>
    <w:rsid w:val="0095764C"/>
    <w:rPr>
      <w:rFonts w:ascii="Wingdings" w:hAnsi="Wingdings"/>
    </w:rPr>
  </w:style>
  <w:style w:type="character" w:customStyle="1" w:styleId="WW8Num11z2">
    <w:name w:val="WW8Num11z2"/>
    <w:rsid w:val="0095764C"/>
    <w:rPr>
      <w:b/>
    </w:rPr>
  </w:style>
  <w:style w:type="character" w:customStyle="1" w:styleId="Absatz-Standardschriftart">
    <w:name w:val="Absatz-Standardschriftart"/>
    <w:rsid w:val="0095764C"/>
  </w:style>
  <w:style w:type="character" w:customStyle="1" w:styleId="WW-Absatz-Standardschriftart">
    <w:name w:val="WW-Absatz-Standardschriftart"/>
    <w:rsid w:val="0095764C"/>
  </w:style>
  <w:style w:type="character" w:customStyle="1" w:styleId="WW-Absatz-Standardschriftart1">
    <w:name w:val="WW-Absatz-Standardschriftart1"/>
    <w:rsid w:val="0095764C"/>
  </w:style>
  <w:style w:type="character" w:customStyle="1" w:styleId="WW-Absatz-Standardschriftart11">
    <w:name w:val="WW-Absatz-Standardschriftart11"/>
    <w:rsid w:val="0095764C"/>
  </w:style>
  <w:style w:type="character" w:customStyle="1" w:styleId="WW-Absatz-Standardschriftart111">
    <w:name w:val="WW-Absatz-Standardschriftart111"/>
    <w:rsid w:val="0095764C"/>
  </w:style>
  <w:style w:type="character" w:customStyle="1" w:styleId="WW8Num2z0">
    <w:name w:val="WW8Num2z0"/>
    <w:rsid w:val="0095764C"/>
    <w:rPr>
      <w:b/>
    </w:rPr>
  </w:style>
  <w:style w:type="character" w:customStyle="1" w:styleId="WW8Num6z0">
    <w:name w:val="WW8Num6z0"/>
    <w:rsid w:val="0095764C"/>
    <w:rPr>
      <w:b/>
    </w:rPr>
  </w:style>
  <w:style w:type="character" w:customStyle="1" w:styleId="WW8Num7z0">
    <w:name w:val="WW8Num7z0"/>
    <w:rsid w:val="0095764C"/>
    <w:rPr>
      <w:b/>
    </w:rPr>
  </w:style>
  <w:style w:type="character" w:customStyle="1" w:styleId="WW8Num8z0">
    <w:name w:val="WW8Num8z0"/>
    <w:rsid w:val="0095764C"/>
    <w:rPr>
      <w:b/>
    </w:rPr>
  </w:style>
  <w:style w:type="character" w:customStyle="1" w:styleId="WW8Num9z0">
    <w:name w:val="WW8Num9z0"/>
    <w:rsid w:val="0095764C"/>
    <w:rPr>
      <w:b/>
    </w:rPr>
  </w:style>
  <w:style w:type="character" w:customStyle="1" w:styleId="WW8Num10z0">
    <w:name w:val="WW8Num10z0"/>
    <w:rsid w:val="0095764C"/>
    <w:rPr>
      <w:b/>
    </w:rPr>
  </w:style>
  <w:style w:type="character" w:customStyle="1" w:styleId="WW8Num12z0">
    <w:name w:val="WW8Num12z0"/>
    <w:rsid w:val="0095764C"/>
    <w:rPr>
      <w:b/>
    </w:rPr>
  </w:style>
  <w:style w:type="character" w:customStyle="1" w:styleId="WW8Num12z2">
    <w:name w:val="WW8Num12z2"/>
    <w:rsid w:val="0095764C"/>
    <w:rPr>
      <w:b/>
      <w:color w:val="auto"/>
    </w:rPr>
  </w:style>
  <w:style w:type="character" w:customStyle="1" w:styleId="WW8Num13z0">
    <w:name w:val="WW8Num13z0"/>
    <w:rsid w:val="0095764C"/>
    <w:rPr>
      <w:b/>
    </w:rPr>
  </w:style>
  <w:style w:type="character" w:customStyle="1" w:styleId="WW8Num14z2">
    <w:name w:val="WW8Num14z2"/>
    <w:rsid w:val="0095764C"/>
    <w:rPr>
      <w:b/>
    </w:rPr>
  </w:style>
  <w:style w:type="character" w:customStyle="1" w:styleId="WW8Num15z2">
    <w:name w:val="WW8Num15z2"/>
    <w:rsid w:val="0095764C"/>
    <w:rPr>
      <w:b/>
    </w:rPr>
  </w:style>
  <w:style w:type="character" w:customStyle="1" w:styleId="WW8Num16z2">
    <w:name w:val="WW8Num16z2"/>
    <w:rsid w:val="0095764C"/>
    <w:rPr>
      <w:b/>
    </w:rPr>
  </w:style>
  <w:style w:type="character" w:customStyle="1" w:styleId="WW8Num17z2">
    <w:name w:val="WW8Num17z2"/>
    <w:rsid w:val="0095764C"/>
    <w:rPr>
      <w:b/>
    </w:rPr>
  </w:style>
  <w:style w:type="character" w:customStyle="1" w:styleId="WW8Num18z2">
    <w:name w:val="WW8Num18z2"/>
    <w:rsid w:val="0095764C"/>
    <w:rPr>
      <w:b/>
    </w:rPr>
  </w:style>
  <w:style w:type="character" w:customStyle="1" w:styleId="WW8Num19z2">
    <w:name w:val="WW8Num19z2"/>
    <w:rsid w:val="0095764C"/>
    <w:rPr>
      <w:rFonts w:ascii="Wingdings" w:hAnsi="Wingdings"/>
    </w:rPr>
  </w:style>
  <w:style w:type="character" w:customStyle="1" w:styleId="WW8Num20z2">
    <w:name w:val="WW8Num20z2"/>
    <w:rsid w:val="0095764C"/>
    <w:rPr>
      <w:b/>
    </w:rPr>
  </w:style>
  <w:style w:type="character" w:customStyle="1" w:styleId="Fontepargpadro3">
    <w:name w:val="Fonte parág. padrão3"/>
    <w:rsid w:val="0095764C"/>
  </w:style>
  <w:style w:type="character" w:customStyle="1" w:styleId="WW-Absatz-Standardschriftart1111">
    <w:name w:val="WW-Absatz-Standardschriftart1111"/>
    <w:rsid w:val="0095764C"/>
  </w:style>
  <w:style w:type="character" w:customStyle="1" w:styleId="WW8Num3z1">
    <w:name w:val="WW8Num3z1"/>
    <w:rsid w:val="0095764C"/>
    <w:rPr>
      <w:b/>
    </w:rPr>
  </w:style>
  <w:style w:type="character" w:customStyle="1" w:styleId="WW8Num11z1">
    <w:name w:val="WW8Num11z1"/>
    <w:rsid w:val="0095764C"/>
    <w:rPr>
      <w:b/>
    </w:rPr>
  </w:style>
  <w:style w:type="character" w:customStyle="1" w:styleId="WW8Num14z0">
    <w:name w:val="WW8Num14z0"/>
    <w:rsid w:val="0095764C"/>
    <w:rPr>
      <w:b/>
    </w:rPr>
  </w:style>
  <w:style w:type="character" w:customStyle="1" w:styleId="WW-Absatz-Standardschriftart11111">
    <w:name w:val="WW-Absatz-Standardschriftart11111"/>
    <w:rsid w:val="0095764C"/>
  </w:style>
  <w:style w:type="character" w:customStyle="1" w:styleId="WW-Absatz-Standardschriftart111111">
    <w:name w:val="WW-Absatz-Standardschriftart111111"/>
    <w:rsid w:val="0095764C"/>
  </w:style>
  <w:style w:type="character" w:customStyle="1" w:styleId="Fontepargpadro2">
    <w:name w:val="Fonte parág. padrão2"/>
    <w:rsid w:val="0095764C"/>
  </w:style>
  <w:style w:type="character" w:customStyle="1" w:styleId="WW8Num1z0">
    <w:name w:val="WW8Num1z0"/>
    <w:rsid w:val="0095764C"/>
    <w:rPr>
      <w:b/>
    </w:rPr>
  </w:style>
  <w:style w:type="character" w:customStyle="1" w:styleId="WW8Num4z1">
    <w:name w:val="WW8Num4z1"/>
    <w:rsid w:val="0095764C"/>
    <w:rPr>
      <w:b/>
    </w:rPr>
  </w:style>
  <w:style w:type="character" w:customStyle="1" w:styleId="WW8Num5z0">
    <w:name w:val="WW8Num5z0"/>
    <w:rsid w:val="0095764C"/>
    <w:rPr>
      <w:b/>
    </w:rPr>
  </w:style>
  <w:style w:type="character" w:customStyle="1" w:styleId="WW8Num17z0">
    <w:name w:val="WW8Num17z0"/>
    <w:rsid w:val="0095764C"/>
    <w:rPr>
      <w:rFonts w:ascii="Symbol" w:hAnsi="Symbol"/>
    </w:rPr>
  </w:style>
  <w:style w:type="character" w:customStyle="1" w:styleId="WW8Num19z0">
    <w:name w:val="WW8Num19z0"/>
    <w:rsid w:val="0095764C"/>
    <w:rPr>
      <w:rFonts w:ascii="Symbol" w:hAnsi="Symbol"/>
    </w:rPr>
  </w:style>
  <w:style w:type="character" w:customStyle="1" w:styleId="WW8Num19z1">
    <w:name w:val="WW8Num19z1"/>
    <w:rsid w:val="0095764C"/>
    <w:rPr>
      <w:rFonts w:ascii="Courier New" w:hAnsi="Courier New" w:cs="Courier New"/>
    </w:rPr>
  </w:style>
  <w:style w:type="character" w:customStyle="1" w:styleId="WW8Num21z0">
    <w:name w:val="WW8Num21z0"/>
    <w:rsid w:val="0095764C"/>
    <w:rPr>
      <w:b/>
    </w:rPr>
  </w:style>
  <w:style w:type="character" w:customStyle="1" w:styleId="WW8Num22z0">
    <w:name w:val="WW8Num22z0"/>
    <w:rsid w:val="0095764C"/>
    <w:rPr>
      <w:b/>
    </w:rPr>
  </w:style>
  <w:style w:type="character" w:customStyle="1" w:styleId="WW8Num23z0">
    <w:name w:val="WW8Num23z0"/>
    <w:rsid w:val="0095764C"/>
    <w:rPr>
      <w:rFonts w:ascii="Arial" w:eastAsia="Times New Roman" w:hAnsi="Arial" w:cs="Arial"/>
      <w:b/>
    </w:rPr>
  </w:style>
  <w:style w:type="character" w:customStyle="1" w:styleId="WW8Num24z0">
    <w:name w:val="WW8Num24z0"/>
    <w:rsid w:val="0095764C"/>
    <w:rPr>
      <w:color w:val="auto"/>
    </w:rPr>
  </w:style>
  <w:style w:type="character" w:customStyle="1" w:styleId="WW8Num25z0">
    <w:name w:val="WW8Num25z0"/>
    <w:rsid w:val="0095764C"/>
    <w:rPr>
      <w:b/>
    </w:rPr>
  </w:style>
  <w:style w:type="character" w:customStyle="1" w:styleId="WW8Num26z2">
    <w:name w:val="WW8Num26z2"/>
    <w:rsid w:val="0095764C"/>
    <w:rPr>
      <w:b/>
    </w:rPr>
  </w:style>
  <w:style w:type="character" w:customStyle="1" w:styleId="WW8Num27z1">
    <w:name w:val="WW8Num27z1"/>
    <w:rsid w:val="0095764C"/>
    <w:rPr>
      <w:b/>
    </w:rPr>
  </w:style>
  <w:style w:type="character" w:customStyle="1" w:styleId="WW8Num28z0">
    <w:name w:val="WW8Num28z0"/>
    <w:rsid w:val="0095764C"/>
    <w:rPr>
      <w:b/>
    </w:rPr>
  </w:style>
  <w:style w:type="character" w:customStyle="1" w:styleId="WW8Num29z0">
    <w:name w:val="WW8Num29z0"/>
    <w:rsid w:val="0095764C"/>
    <w:rPr>
      <w:b/>
    </w:rPr>
  </w:style>
  <w:style w:type="character" w:customStyle="1" w:styleId="WW8Num31z0">
    <w:name w:val="WW8Num31z0"/>
    <w:rsid w:val="0095764C"/>
    <w:rPr>
      <w:b/>
    </w:rPr>
  </w:style>
  <w:style w:type="character" w:customStyle="1" w:styleId="WW8Num32z0">
    <w:name w:val="WW8Num32z0"/>
    <w:rsid w:val="0095764C"/>
    <w:rPr>
      <w:b/>
    </w:rPr>
  </w:style>
  <w:style w:type="character" w:customStyle="1" w:styleId="Fontepargpadro1">
    <w:name w:val="Fonte parág. padrão1"/>
    <w:rsid w:val="0095764C"/>
  </w:style>
  <w:style w:type="character" w:styleId="Nmerodepgina">
    <w:name w:val="page number"/>
    <w:basedOn w:val="Fontepargpadro1"/>
    <w:rsid w:val="0095764C"/>
  </w:style>
  <w:style w:type="character" w:styleId="Hyperlink">
    <w:name w:val="Hyperlink"/>
    <w:uiPriority w:val="99"/>
    <w:rsid w:val="0095764C"/>
    <w:rPr>
      <w:color w:val="0000FF"/>
      <w:u w:val="single"/>
    </w:rPr>
  </w:style>
  <w:style w:type="character" w:customStyle="1" w:styleId="CharChar7">
    <w:name w:val="Char Char7"/>
    <w:rsid w:val="0095764C"/>
    <w:rPr>
      <w:rFonts w:ascii="Cambria" w:eastAsia="Times New Roman" w:hAnsi="Cambria" w:cs="Times New Roman"/>
      <w:b/>
      <w:bCs/>
      <w:i/>
      <w:iCs/>
      <w:sz w:val="28"/>
      <w:szCs w:val="28"/>
    </w:rPr>
  </w:style>
  <w:style w:type="character" w:customStyle="1" w:styleId="CharChar6">
    <w:name w:val="Char Char6"/>
    <w:rsid w:val="0095764C"/>
    <w:rPr>
      <w:rFonts w:ascii="Arial" w:hAnsi="Arial" w:cs="Arial"/>
      <w:sz w:val="22"/>
      <w:szCs w:val="22"/>
    </w:rPr>
  </w:style>
  <w:style w:type="character" w:customStyle="1" w:styleId="CharChar1">
    <w:name w:val="Char Char1"/>
    <w:rsid w:val="0095764C"/>
    <w:rPr>
      <w:sz w:val="24"/>
      <w:szCs w:val="24"/>
      <w:lang w:val="pt-BR" w:eastAsia="ar-SA" w:bidi="ar-SA"/>
    </w:rPr>
  </w:style>
  <w:style w:type="character" w:customStyle="1" w:styleId="CharChar">
    <w:name w:val="Char Char"/>
    <w:uiPriority w:val="99"/>
    <w:rsid w:val="0095764C"/>
    <w:rPr>
      <w:rFonts w:ascii="Tahoma" w:hAnsi="Tahoma" w:cs="Tahoma"/>
      <w:sz w:val="16"/>
      <w:szCs w:val="16"/>
    </w:rPr>
  </w:style>
  <w:style w:type="character" w:customStyle="1" w:styleId="CharChar5">
    <w:name w:val="Char Char5"/>
    <w:rsid w:val="0095764C"/>
    <w:rPr>
      <w:sz w:val="24"/>
      <w:szCs w:val="24"/>
    </w:rPr>
  </w:style>
  <w:style w:type="character" w:customStyle="1" w:styleId="CharChar4">
    <w:name w:val="Char Char4"/>
    <w:rsid w:val="0095764C"/>
    <w:rPr>
      <w:color w:val="0000FF"/>
      <w:sz w:val="24"/>
      <w:szCs w:val="24"/>
    </w:rPr>
  </w:style>
  <w:style w:type="character" w:customStyle="1" w:styleId="CharChar3">
    <w:name w:val="Char Char3"/>
    <w:rsid w:val="0095764C"/>
    <w:rPr>
      <w:sz w:val="28"/>
      <w:szCs w:val="28"/>
    </w:rPr>
  </w:style>
  <w:style w:type="character" w:customStyle="1" w:styleId="CharChar2">
    <w:name w:val="Char Char2"/>
    <w:rsid w:val="0095764C"/>
    <w:rPr>
      <w:sz w:val="28"/>
      <w:szCs w:val="28"/>
    </w:rPr>
  </w:style>
  <w:style w:type="character" w:customStyle="1" w:styleId="Smbolosdenumerao">
    <w:name w:val="Símbolos de numeração"/>
    <w:rsid w:val="0095764C"/>
  </w:style>
  <w:style w:type="paragraph" w:customStyle="1" w:styleId="Ttulo30">
    <w:name w:val="Título3"/>
    <w:basedOn w:val="Normal"/>
    <w:next w:val="Corpodetexto"/>
    <w:qFormat/>
    <w:rsid w:val="0095764C"/>
    <w:pPr>
      <w:keepNext/>
      <w:spacing w:before="240" w:after="120"/>
    </w:pPr>
    <w:rPr>
      <w:rFonts w:ascii="Arial" w:eastAsia="Arial Unicode MS" w:hAnsi="Arial" w:cs="Tahoma"/>
      <w:sz w:val="28"/>
      <w:szCs w:val="28"/>
    </w:rPr>
  </w:style>
  <w:style w:type="paragraph" w:styleId="Corpodetexto">
    <w:name w:val="Body Text"/>
    <w:basedOn w:val="Normal"/>
    <w:link w:val="CorpodetextoChar"/>
    <w:qFormat/>
    <w:rsid w:val="0095764C"/>
    <w:pPr>
      <w:tabs>
        <w:tab w:val="left" w:pos="1418"/>
      </w:tabs>
    </w:pPr>
    <w:rPr>
      <w:color w:val="0000FF"/>
    </w:rPr>
  </w:style>
  <w:style w:type="paragraph" w:styleId="Lista">
    <w:name w:val="List"/>
    <w:basedOn w:val="Normal"/>
    <w:qFormat/>
    <w:rsid w:val="0095764C"/>
    <w:pPr>
      <w:ind w:left="283" w:hanging="283"/>
    </w:pPr>
  </w:style>
  <w:style w:type="paragraph" w:customStyle="1" w:styleId="Legenda3">
    <w:name w:val="Legenda3"/>
    <w:basedOn w:val="Normal"/>
    <w:uiPriority w:val="99"/>
    <w:qFormat/>
    <w:rsid w:val="0095764C"/>
    <w:pPr>
      <w:suppressLineNumbers/>
      <w:spacing w:before="120" w:after="120"/>
    </w:pPr>
    <w:rPr>
      <w:rFonts w:cs="Tahoma"/>
      <w:i/>
      <w:iCs/>
    </w:rPr>
  </w:style>
  <w:style w:type="paragraph" w:customStyle="1" w:styleId="ndice">
    <w:name w:val="Índice"/>
    <w:basedOn w:val="Normal"/>
    <w:qFormat/>
    <w:rsid w:val="0095764C"/>
    <w:pPr>
      <w:suppressLineNumbers/>
    </w:pPr>
    <w:rPr>
      <w:rFonts w:cs="Tahoma"/>
    </w:rPr>
  </w:style>
  <w:style w:type="paragraph" w:customStyle="1" w:styleId="Ttulo20">
    <w:name w:val="Título2"/>
    <w:basedOn w:val="Normal"/>
    <w:next w:val="Corpodetexto"/>
    <w:uiPriority w:val="99"/>
    <w:qFormat/>
    <w:rsid w:val="0095764C"/>
    <w:pPr>
      <w:keepNext/>
      <w:spacing w:before="240" w:after="120"/>
    </w:pPr>
    <w:rPr>
      <w:rFonts w:ascii="Arial" w:eastAsia="Arial Unicode MS" w:hAnsi="Arial" w:cs="Tahoma"/>
      <w:sz w:val="28"/>
      <w:szCs w:val="28"/>
    </w:rPr>
  </w:style>
  <w:style w:type="paragraph" w:customStyle="1" w:styleId="Legenda2">
    <w:name w:val="Legenda2"/>
    <w:basedOn w:val="Normal"/>
    <w:uiPriority w:val="99"/>
    <w:qFormat/>
    <w:rsid w:val="0095764C"/>
    <w:pPr>
      <w:suppressLineNumbers/>
      <w:spacing w:before="120" w:after="120"/>
    </w:pPr>
    <w:rPr>
      <w:rFonts w:cs="Tahoma"/>
      <w:i/>
      <w:iCs/>
    </w:rPr>
  </w:style>
  <w:style w:type="paragraph" w:customStyle="1" w:styleId="Ttulo10">
    <w:name w:val="Título1"/>
    <w:basedOn w:val="Normal"/>
    <w:next w:val="Corpodetexto"/>
    <w:qFormat/>
    <w:rsid w:val="0095764C"/>
    <w:pPr>
      <w:keepNext/>
      <w:spacing w:before="240" w:after="120"/>
    </w:pPr>
    <w:rPr>
      <w:rFonts w:ascii="Arial" w:eastAsia="Lucida Sans Unicode" w:hAnsi="Arial" w:cs="Tahoma"/>
      <w:sz w:val="28"/>
      <w:szCs w:val="28"/>
    </w:rPr>
  </w:style>
  <w:style w:type="paragraph" w:customStyle="1" w:styleId="Legenda1">
    <w:name w:val="Legenda1"/>
    <w:basedOn w:val="Normal"/>
    <w:qFormat/>
    <w:rsid w:val="0095764C"/>
    <w:pPr>
      <w:suppressLineNumbers/>
      <w:spacing w:before="120" w:after="120"/>
    </w:pPr>
    <w:rPr>
      <w:rFonts w:cs="Tahoma"/>
      <w:i/>
      <w:iCs/>
    </w:rPr>
  </w:style>
  <w:style w:type="paragraph" w:styleId="Recuodecorpodetexto">
    <w:name w:val="Body Text Indent"/>
    <w:basedOn w:val="Normal"/>
    <w:link w:val="RecuodecorpodetextoChar"/>
    <w:uiPriority w:val="99"/>
    <w:qFormat/>
    <w:rsid w:val="0095764C"/>
    <w:rPr>
      <w:sz w:val="28"/>
      <w:szCs w:val="28"/>
    </w:rPr>
  </w:style>
  <w:style w:type="paragraph" w:customStyle="1" w:styleId="BodyText21">
    <w:name w:val="Body Text 21"/>
    <w:basedOn w:val="Normal"/>
    <w:qFormat/>
    <w:rsid w:val="0095764C"/>
    <w:rPr>
      <w:color w:val="FF0000"/>
    </w:rPr>
  </w:style>
  <w:style w:type="paragraph" w:customStyle="1" w:styleId="Recuodecorpodetexto31">
    <w:name w:val="Recuo de corpo de texto 31"/>
    <w:basedOn w:val="Normal"/>
    <w:qFormat/>
    <w:rsid w:val="0095764C"/>
    <w:pPr>
      <w:ind w:left="1843"/>
    </w:pPr>
    <w:rPr>
      <w:sz w:val="28"/>
      <w:szCs w:val="28"/>
    </w:rPr>
  </w:style>
  <w:style w:type="paragraph" w:customStyle="1" w:styleId="Corpodetexto21">
    <w:name w:val="Corpo de texto 21"/>
    <w:basedOn w:val="Normal"/>
    <w:qFormat/>
    <w:rsid w:val="0095764C"/>
    <w:pPr>
      <w:tabs>
        <w:tab w:val="left" w:pos="1425"/>
      </w:tabs>
    </w:pPr>
    <w:rPr>
      <w:sz w:val="28"/>
      <w:szCs w:val="28"/>
    </w:rPr>
  </w:style>
  <w:style w:type="paragraph" w:styleId="Subttulo">
    <w:name w:val="Subtitle"/>
    <w:basedOn w:val="Normal"/>
    <w:next w:val="Normal"/>
    <w:link w:val="SubttuloChar"/>
    <w:rsid w:val="005D1747"/>
    <w:pPr>
      <w:keepNext/>
      <w:spacing w:before="0" w:after="0" w:line="360" w:lineRule="auto"/>
    </w:pPr>
    <w:rPr>
      <w:rFonts w:ascii="Arial" w:eastAsia="Arial" w:hAnsi="Arial" w:cs="Arial"/>
      <w:b/>
      <w:sz w:val="24"/>
    </w:rPr>
  </w:style>
  <w:style w:type="paragraph" w:customStyle="1" w:styleId="Corpodetexto22">
    <w:name w:val="Corpo de texto 22"/>
    <w:basedOn w:val="Normal"/>
    <w:uiPriority w:val="99"/>
    <w:qFormat/>
    <w:rsid w:val="0095764C"/>
    <w:pPr>
      <w:overflowPunct w:val="0"/>
      <w:textAlignment w:val="baseline"/>
    </w:pPr>
    <w:rPr>
      <w:szCs w:val="20"/>
    </w:rPr>
  </w:style>
  <w:style w:type="paragraph" w:customStyle="1" w:styleId="PT">
    <w:name w:val="PT"/>
    <w:basedOn w:val="Normal"/>
    <w:qFormat/>
    <w:rsid w:val="0095764C"/>
    <w:pPr>
      <w:overflowPunct w:val="0"/>
      <w:spacing w:line="360" w:lineRule="atLeast"/>
      <w:textAlignment w:val="baseline"/>
    </w:pPr>
    <w:rPr>
      <w:rFonts w:ascii="Arial" w:hAnsi="Arial"/>
      <w:b/>
      <w:spacing w:val="30"/>
      <w:szCs w:val="20"/>
    </w:rPr>
  </w:style>
  <w:style w:type="paragraph" w:customStyle="1" w:styleId="Lista31">
    <w:name w:val="Lista 31"/>
    <w:basedOn w:val="Normal"/>
    <w:uiPriority w:val="99"/>
    <w:qFormat/>
    <w:rsid w:val="0095764C"/>
    <w:pPr>
      <w:ind w:left="849" w:hanging="283"/>
    </w:pPr>
    <w:rPr>
      <w:lang w:val="en-US"/>
    </w:rPr>
  </w:style>
  <w:style w:type="paragraph" w:customStyle="1" w:styleId="p63">
    <w:name w:val="p63"/>
    <w:basedOn w:val="Normal"/>
    <w:uiPriority w:val="99"/>
    <w:qFormat/>
    <w:rsid w:val="0095764C"/>
    <w:pPr>
      <w:widowControl w:val="0"/>
      <w:tabs>
        <w:tab w:val="left" w:pos="2720"/>
        <w:tab w:val="left" w:pos="3060"/>
      </w:tabs>
      <w:snapToGrid w:val="0"/>
      <w:spacing w:line="276" w:lineRule="auto"/>
      <w:ind w:left="1440" w:firstLine="2736"/>
    </w:pPr>
    <w:rPr>
      <w:sz w:val="20"/>
      <w:szCs w:val="20"/>
      <w:lang w:val="en-US"/>
    </w:rPr>
  </w:style>
  <w:style w:type="paragraph" w:customStyle="1" w:styleId="BodyText31">
    <w:name w:val="Body Text 31"/>
    <w:basedOn w:val="Normal"/>
    <w:uiPriority w:val="99"/>
    <w:qFormat/>
    <w:rsid w:val="0095764C"/>
    <w:pPr>
      <w:ind w:left="705" w:hanging="705"/>
    </w:pPr>
    <w:rPr>
      <w:rFonts w:cs="Tahoma"/>
      <w:spacing w:val="20"/>
      <w:szCs w:val="22"/>
    </w:rPr>
  </w:style>
  <w:style w:type="paragraph" w:customStyle="1" w:styleId="Ttulodendicedeautoridades1">
    <w:name w:val="Título de índice de autoridades1"/>
    <w:basedOn w:val="Normal"/>
    <w:next w:val="Normal"/>
    <w:uiPriority w:val="99"/>
    <w:qFormat/>
    <w:rsid w:val="0095764C"/>
    <w:pPr>
      <w:widowControl w:val="0"/>
      <w:tabs>
        <w:tab w:val="left" w:pos="9000"/>
        <w:tab w:val="right" w:pos="9360"/>
      </w:tabs>
      <w:spacing w:before="60" w:after="60"/>
    </w:pPr>
    <w:rPr>
      <w:rFonts w:ascii="Tahoma" w:hAnsi="Tahoma"/>
    </w:rPr>
  </w:style>
  <w:style w:type="paragraph" w:customStyle="1" w:styleId="01">
    <w:name w:val="0.1"/>
    <w:basedOn w:val="Normal"/>
    <w:uiPriority w:val="99"/>
    <w:qFormat/>
    <w:rsid w:val="0095764C"/>
    <w:pPr>
      <w:spacing w:before="120" w:after="120"/>
      <w:ind w:left="1304" w:hanging="737"/>
    </w:pPr>
    <w:rPr>
      <w:rFonts w:ascii="Tahoma" w:hAnsi="Tahoma"/>
      <w:szCs w:val="20"/>
    </w:rPr>
  </w:style>
  <w:style w:type="paragraph" w:customStyle="1" w:styleId="Lista21">
    <w:name w:val="Lista 21"/>
    <w:basedOn w:val="Normal"/>
    <w:uiPriority w:val="99"/>
    <w:qFormat/>
    <w:rsid w:val="0095764C"/>
    <w:pPr>
      <w:ind w:left="566" w:hanging="283"/>
    </w:pPr>
  </w:style>
  <w:style w:type="paragraph" w:styleId="PargrafodaLista">
    <w:name w:val="List Paragraph"/>
    <w:aliases w:val="List I Paragraph,Segundo,List Paragraph,Lista Colorida - Ênfase 11,Normal com bullets,Marcadores PDTI,Tabela,Subtítulo Projeto Básico,Parágrafo da Lista111,List Paragraph1,Corpo Texto,DOCs_Paragrafo-1,Paragrafo"/>
    <w:basedOn w:val="Normal"/>
    <w:link w:val="PargrafodaListaChar"/>
    <w:uiPriority w:val="34"/>
    <w:qFormat/>
    <w:rsid w:val="0095764C"/>
    <w:pPr>
      <w:ind w:left="708"/>
    </w:pPr>
  </w:style>
  <w:style w:type="paragraph" w:styleId="NormalWeb">
    <w:name w:val="Normal (Web)"/>
    <w:basedOn w:val="Normal"/>
    <w:link w:val="NormalWebChar"/>
    <w:uiPriority w:val="99"/>
    <w:qFormat/>
    <w:rsid w:val="0095764C"/>
    <w:pPr>
      <w:spacing w:before="280" w:after="280"/>
    </w:pPr>
  </w:style>
  <w:style w:type="character" w:customStyle="1" w:styleId="NormalWebChar">
    <w:name w:val="Normal (Web) Char"/>
    <w:link w:val="NormalWeb"/>
    <w:uiPriority w:val="99"/>
    <w:qFormat/>
    <w:rsid w:val="0095764C"/>
    <w:rPr>
      <w:kern w:val="1"/>
      <w:sz w:val="24"/>
      <w:szCs w:val="24"/>
      <w:lang w:val="pt-BR" w:eastAsia="ar-SA" w:bidi="ar-SA"/>
    </w:rPr>
  </w:style>
  <w:style w:type="paragraph" w:customStyle="1" w:styleId="TextosemFormatao1">
    <w:name w:val="Texto sem Formatação1"/>
    <w:basedOn w:val="Normal"/>
    <w:uiPriority w:val="99"/>
    <w:qFormat/>
    <w:rsid w:val="0095764C"/>
    <w:rPr>
      <w:rFonts w:ascii="Courier New" w:hAnsi="Courier New" w:cs="Courier New"/>
      <w:sz w:val="20"/>
      <w:szCs w:val="20"/>
    </w:rPr>
  </w:style>
  <w:style w:type="paragraph" w:styleId="Textodebalo">
    <w:name w:val="Balloon Text"/>
    <w:basedOn w:val="Normal"/>
    <w:link w:val="TextodebaloChar"/>
    <w:uiPriority w:val="99"/>
    <w:qFormat/>
    <w:rsid w:val="0095764C"/>
    <w:rPr>
      <w:rFonts w:ascii="Tahoma" w:hAnsi="Tahoma"/>
      <w:sz w:val="16"/>
      <w:szCs w:val="16"/>
    </w:rPr>
  </w:style>
  <w:style w:type="character" w:customStyle="1" w:styleId="TextodebaloChar">
    <w:name w:val="Texto de balão Char"/>
    <w:link w:val="Textodebalo"/>
    <w:uiPriority w:val="99"/>
    <w:qFormat/>
    <w:rsid w:val="007F11A4"/>
    <w:rPr>
      <w:rFonts w:ascii="Tahoma" w:hAnsi="Tahoma" w:cs="Tahoma"/>
      <w:kern w:val="1"/>
      <w:sz w:val="16"/>
      <w:szCs w:val="16"/>
      <w:lang w:eastAsia="ar-SA"/>
    </w:rPr>
  </w:style>
  <w:style w:type="paragraph" w:customStyle="1" w:styleId="Contedodetabela">
    <w:name w:val="Conteúdo de tabela"/>
    <w:basedOn w:val="Normal"/>
    <w:qFormat/>
    <w:rsid w:val="0095764C"/>
    <w:pPr>
      <w:suppressLineNumbers/>
    </w:pPr>
  </w:style>
  <w:style w:type="paragraph" w:customStyle="1" w:styleId="Ttulodetabela">
    <w:name w:val="Título de tabela"/>
    <w:basedOn w:val="Contedodetabela"/>
    <w:qFormat/>
    <w:rsid w:val="0095764C"/>
    <w:pPr>
      <w:jc w:val="center"/>
    </w:pPr>
    <w:rPr>
      <w:b/>
      <w:bCs/>
    </w:rPr>
  </w:style>
  <w:style w:type="paragraph" w:customStyle="1" w:styleId="Contedodequadro">
    <w:name w:val="Conteúdo de quadro"/>
    <w:basedOn w:val="Corpodetexto"/>
    <w:qFormat/>
    <w:rsid w:val="0095764C"/>
  </w:style>
  <w:style w:type="paragraph" w:customStyle="1" w:styleId="Recuodecorpodetexto21">
    <w:name w:val="Recuo de corpo de texto 21"/>
    <w:basedOn w:val="Normal"/>
    <w:qFormat/>
    <w:rsid w:val="0095764C"/>
    <w:pPr>
      <w:spacing w:after="120" w:line="480" w:lineRule="auto"/>
      <w:ind w:left="283"/>
    </w:pPr>
  </w:style>
  <w:style w:type="paragraph" w:customStyle="1" w:styleId="FR4">
    <w:name w:val="FR4"/>
    <w:uiPriority w:val="99"/>
    <w:qFormat/>
    <w:rsid w:val="0095764C"/>
    <w:pPr>
      <w:widowControl w:val="0"/>
      <w:suppressAutoHyphens/>
      <w:spacing w:before="120"/>
    </w:pPr>
    <w:rPr>
      <w:rFonts w:ascii="Arial" w:eastAsia="Arial" w:hAnsi="Arial"/>
      <w:kern w:val="1"/>
      <w:sz w:val="24"/>
      <w:lang w:val="pt-PT" w:eastAsia="ar-SA"/>
    </w:rPr>
  </w:style>
  <w:style w:type="paragraph" w:customStyle="1" w:styleId="Default">
    <w:name w:val="Default"/>
    <w:qFormat/>
    <w:rsid w:val="0095764C"/>
    <w:pPr>
      <w:autoSpaceDE w:val="0"/>
      <w:autoSpaceDN w:val="0"/>
      <w:adjustRightInd w:val="0"/>
    </w:pPr>
    <w:rPr>
      <w:color w:val="000000"/>
      <w:sz w:val="24"/>
      <w:szCs w:val="24"/>
    </w:rPr>
  </w:style>
  <w:style w:type="character" w:styleId="Forte">
    <w:name w:val="Strong"/>
    <w:uiPriority w:val="22"/>
    <w:qFormat/>
    <w:rsid w:val="0095764C"/>
    <w:rPr>
      <w:b/>
      <w:bCs/>
    </w:rPr>
  </w:style>
  <w:style w:type="character" w:customStyle="1" w:styleId="CharChar9">
    <w:name w:val="Char Char9"/>
    <w:uiPriority w:val="99"/>
    <w:locked/>
    <w:rsid w:val="0095764C"/>
    <w:rPr>
      <w:sz w:val="24"/>
      <w:szCs w:val="24"/>
      <w:lang w:val="pt-BR" w:eastAsia="ar-SA" w:bidi="ar-SA"/>
    </w:rPr>
  </w:style>
  <w:style w:type="character" w:customStyle="1" w:styleId="style17">
    <w:name w:val="style17"/>
    <w:basedOn w:val="Fontepargpadro"/>
    <w:rsid w:val="0095764C"/>
  </w:style>
  <w:style w:type="paragraph" w:styleId="TextosemFormatao">
    <w:name w:val="Plain Text"/>
    <w:basedOn w:val="Normal"/>
    <w:link w:val="TextosemFormataoChar"/>
    <w:uiPriority w:val="99"/>
    <w:qFormat/>
    <w:rsid w:val="0095764C"/>
    <w:pPr>
      <w:autoSpaceDN w:val="0"/>
      <w:adjustRightInd w:val="0"/>
    </w:pPr>
    <w:rPr>
      <w:rFonts w:ascii="Courier New" w:hAnsi="Courier New"/>
      <w:kern w:val="0"/>
      <w:sz w:val="20"/>
      <w:szCs w:val="20"/>
    </w:rPr>
  </w:style>
  <w:style w:type="paragraph" w:customStyle="1" w:styleId="NormalArial">
    <w:name w:val="Normal + Arial"/>
    <w:aliases w:val="12 pt"/>
    <w:basedOn w:val="Normal"/>
    <w:qFormat/>
    <w:rsid w:val="0095764C"/>
    <w:pPr>
      <w:autoSpaceDN w:val="0"/>
      <w:adjustRightInd w:val="0"/>
    </w:pPr>
    <w:rPr>
      <w:rFonts w:ascii="Arial" w:hAnsi="Arial" w:cs="Arial"/>
      <w:kern w:val="0"/>
      <w:sz w:val="28"/>
      <w:szCs w:val="28"/>
      <w:lang w:eastAsia="pt-BR"/>
    </w:rPr>
  </w:style>
  <w:style w:type="paragraph" w:customStyle="1" w:styleId="PargrafodaLista1">
    <w:name w:val="Parágrafo da Lista1"/>
    <w:basedOn w:val="Normal"/>
    <w:qFormat/>
    <w:rsid w:val="0095764C"/>
    <w:pPr>
      <w:spacing w:after="200" w:line="276" w:lineRule="auto"/>
      <w:ind w:left="720"/>
      <w:contextualSpacing/>
    </w:pPr>
    <w:rPr>
      <w:rFonts w:ascii="Calibri" w:hAnsi="Calibri"/>
      <w:kern w:val="0"/>
      <w:szCs w:val="22"/>
      <w:lang w:eastAsia="en-US"/>
    </w:rPr>
  </w:style>
  <w:style w:type="paragraph" w:styleId="Recuodecorpodetexto2">
    <w:name w:val="Body Text Indent 2"/>
    <w:basedOn w:val="Normal"/>
    <w:link w:val="Recuodecorpodetexto2Char"/>
    <w:uiPriority w:val="99"/>
    <w:qFormat/>
    <w:rsid w:val="0095764C"/>
    <w:pPr>
      <w:spacing w:after="120" w:line="480" w:lineRule="auto"/>
      <w:ind w:left="283"/>
    </w:pPr>
  </w:style>
  <w:style w:type="paragraph" w:customStyle="1" w:styleId="p5">
    <w:name w:val="p5"/>
    <w:basedOn w:val="Normal"/>
    <w:uiPriority w:val="99"/>
    <w:qFormat/>
    <w:rsid w:val="0095764C"/>
    <w:pPr>
      <w:widowControl w:val="0"/>
      <w:tabs>
        <w:tab w:val="left" w:pos="720"/>
      </w:tabs>
      <w:spacing w:line="240" w:lineRule="atLeast"/>
    </w:pPr>
    <w:rPr>
      <w:snapToGrid w:val="0"/>
      <w:kern w:val="0"/>
      <w:szCs w:val="20"/>
      <w:lang w:eastAsia="pt-BR"/>
    </w:rPr>
  </w:style>
  <w:style w:type="character" w:customStyle="1" w:styleId="CharChar10">
    <w:name w:val="Char Char10"/>
    <w:rsid w:val="000F03D1"/>
    <w:rPr>
      <w:kern w:val="1"/>
      <w:sz w:val="24"/>
      <w:szCs w:val="24"/>
      <w:lang w:val="pt-BR" w:eastAsia="ar-SA" w:bidi="ar-SA"/>
    </w:rPr>
  </w:style>
  <w:style w:type="paragraph" w:customStyle="1" w:styleId="bold">
    <w:name w:val="bold"/>
    <w:basedOn w:val="Normal"/>
    <w:uiPriority w:val="99"/>
    <w:qFormat/>
    <w:rsid w:val="00DD5808"/>
    <w:pPr>
      <w:widowControl w:val="0"/>
      <w:spacing w:line="240" w:lineRule="atLeast"/>
    </w:pPr>
    <w:rPr>
      <w:rFonts w:ascii="Arial" w:eastAsia="Times New Roman" w:hAnsi="Arial"/>
      <w:kern w:val="0"/>
      <w:sz w:val="20"/>
      <w:szCs w:val="20"/>
      <w:lang w:eastAsia="pt-BR"/>
    </w:rPr>
  </w:style>
  <w:style w:type="character" w:customStyle="1" w:styleId="CharChar11">
    <w:name w:val="Char Char11"/>
    <w:uiPriority w:val="99"/>
    <w:rsid w:val="00B8417A"/>
    <w:rPr>
      <w:rFonts w:ascii="Cambria" w:hAnsi="Cambria"/>
      <w:b/>
      <w:bCs/>
      <w:kern w:val="32"/>
      <w:sz w:val="32"/>
      <w:szCs w:val="32"/>
      <w:lang w:val="pt-BR" w:eastAsia="pt-BR" w:bidi="ar-SA"/>
    </w:rPr>
  </w:style>
  <w:style w:type="character" w:customStyle="1" w:styleId="CharChar8">
    <w:name w:val="Char Char8"/>
    <w:uiPriority w:val="99"/>
    <w:locked/>
    <w:rsid w:val="00B8417A"/>
    <w:rPr>
      <w:kern w:val="2"/>
      <w:sz w:val="24"/>
      <w:szCs w:val="24"/>
      <w:lang w:val="pt-BR" w:eastAsia="ar-SA" w:bidi="ar-SA"/>
    </w:rPr>
  </w:style>
  <w:style w:type="character" w:customStyle="1" w:styleId="CharChar14">
    <w:name w:val="Char Char14"/>
    <w:rsid w:val="00B8417A"/>
    <w:rPr>
      <w:rFonts w:ascii="Cambria" w:hAnsi="Cambria"/>
      <w:b/>
      <w:bCs/>
      <w:kern w:val="32"/>
      <w:sz w:val="32"/>
      <w:szCs w:val="32"/>
    </w:rPr>
  </w:style>
  <w:style w:type="table" w:styleId="Tabelacomgrade">
    <w:name w:val="Table Grid"/>
    <w:basedOn w:val="Tabelanormal"/>
    <w:uiPriority w:val="39"/>
    <w:rsid w:val="00B8417A"/>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qFormat/>
    <w:rsid w:val="00B8417A"/>
    <w:pPr>
      <w:spacing w:after="120" w:line="480" w:lineRule="auto"/>
    </w:pPr>
    <w:rPr>
      <w:rFonts w:ascii="Verdana" w:eastAsia="Times New Roman" w:hAnsi="Verdana"/>
      <w:bCs/>
      <w:kern w:val="0"/>
      <w:sz w:val="18"/>
      <w:szCs w:val="18"/>
    </w:rPr>
  </w:style>
  <w:style w:type="character" w:customStyle="1" w:styleId="NormalWebChar1">
    <w:name w:val="Normal (Web) Char1"/>
    <w:uiPriority w:val="99"/>
    <w:rsid w:val="00B8417A"/>
    <w:rPr>
      <w:sz w:val="24"/>
      <w:szCs w:val="24"/>
    </w:rPr>
  </w:style>
  <w:style w:type="paragraph" w:styleId="MapadoDocumento">
    <w:name w:val="Document Map"/>
    <w:basedOn w:val="Normal"/>
    <w:link w:val="MapadoDocumentoChar"/>
    <w:unhideWhenUsed/>
    <w:rsid w:val="007F11A4"/>
    <w:rPr>
      <w:rFonts w:ascii="Tahoma" w:eastAsia="Times New Roman" w:hAnsi="Tahoma"/>
      <w:color w:val="000000"/>
      <w:kern w:val="0"/>
      <w:sz w:val="16"/>
      <w:szCs w:val="16"/>
    </w:rPr>
  </w:style>
  <w:style w:type="character" w:customStyle="1" w:styleId="MapadoDocumentoChar">
    <w:name w:val="Mapa do Documento Char"/>
    <w:link w:val="MapadoDocumento"/>
    <w:rsid w:val="007F11A4"/>
    <w:rPr>
      <w:rFonts w:ascii="Tahoma" w:eastAsia="Times New Roman" w:hAnsi="Tahoma" w:cs="Tahoma"/>
      <w:color w:val="000000"/>
      <w:sz w:val="16"/>
      <w:szCs w:val="16"/>
    </w:rPr>
  </w:style>
  <w:style w:type="character" w:customStyle="1" w:styleId="GradeMdia2-nfase2Char">
    <w:name w:val="Grade Média 2 - Ênfase 2 Char"/>
    <w:link w:val="GradeMdia2-nfase2"/>
    <w:uiPriority w:val="29"/>
    <w:rsid w:val="007F11A4"/>
    <w:rPr>
      <w:rFonts w:ascii="Ecofont_Spranq_eco_Sans" w:eastAsia="Calibri" w:hAnsi="Ecofont_Spranq_eco_Sans" w:cs="Tahoma"/>
      <w:i/>
      <w:iCs/>
      <w:color w:val="000000"/>
      <w:szCs w:val="24"/>
      <w:lang w:val="pt-BR" w:eastAsia="en-US" w:bidi="ar-SA"/>
    </w:rPr>
  </w:style>
  <w:style w:type="table" w:styleId="GradeMdia2-nfase2">
    <w:name w:val="Medium Grid 2 Accent 2"/>
    <w:basedOn w:val="Tabelanormal"/>
    <w:link w:val="GradeMdia2-nfase2Char"/>
    <w:uiPriority w:val="29"/>
    <w:rsid w:val="007F11A4"/>
    <w:rPr>
      <w:rFonts w:ascii="Ecofont_Spranq_eco_Sans" w:eastAsia="Calibri" w:hAnsi="Ecofont_Spranq_eco_Sans" w:cs="Tahoma"/>
      <w:i/>
      <w:iCs/>
      <w:color w:val="000000"/>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paragraph" w:styleId="Reviso">
    <w:name w:val="Revision"/>
    <w:hidden/>
    <w:uiPriority w:val="99"/>
    <w:semiHidden/>
    <w:rsid w:val="00734BEF"/>
    <w:rPr>
      <w:rFonts w:ascii="Verdana" w:eastAsia="Times New Roman" w:hAnsi="Verdana" w:cs="Verdana"/>
      <w:color w:val="000000"/>
      <w:sz w:val="24"/>
      <w:szCs w:val="24"/>
    </w:rPr>
  </w:style>
  <w:style w:type="character" w:customStyle="1" w:styleId="CorpodetextoChar">
    <w:name w:val="Corpo de texto Char"/>
    <w:link w:val="Corpodetexto"/>
    <w:qFormat/>
    <w:rsid w:val="00B34E0E"/>
    <w:rPr>
      <w:color w:val="0000FF"/>
      <w:kern w:val="1"/>
      <w:sz w:val="24"/>
      <w:szCs w:val="24"/>
      <w:lang w:eastAsia="ar-SA"/>
    </w:rPr>
  </w:style>
  <w:style w:type="paragraph" w:customStyle="1" w:styleId="western">
    <w:name w:val="western"/>
    <w:basedOn w:val="Normal"/>
    <w:qFormat/>
    <w:rsid w:val="00B34E0E"/>
    <w:pPr>
      <w:spacing w:before="100" w:beforeAutospacing="1"/>
    </w:pPr>
    <w:rPr>
      <w:rFonts w:ascii="Arial" w:eastAsia="Times New Roman" w:hAnsi="Arial" w:cs="Arial"/>
      <w:kern w:val="0"/>
      <w:lang w:eastAsia="pt-BR"/>
    </w:rPr>
  </w:style>
  <w:style w:type="character" w:customStyle="1" w:styleId="Ttulo3Char">
    <w:name w:val="Título 3 Char"/>
    <w:link w:val="Ttulo3"/>
    <w:rsid w:val="00A00022"/>
    <w:rPr>
      <w:rFonts w:eastAsia="Times New Roman"/>
      <w:b/>
      <w:sz w:val="28"/>
      <w:szCs w:val="24"/>
    </w:rPr>
  </w:style>
  <w:style w:type="character" w:customStyle="1" w:styleId="Ttulo2Char">
    <w:name w:val="Título 2 Char"/>
    <w:link w:val="Ttulo2"/>
    <w:uiPriority w:val="9"/>
    <w:locked/>
    <w:rsid w:val="00A00022"/>
    <w:rPr>
      <w:rFonts w:ascii="Cambria" w:hAnsi="Cambria"/>
      <w:b/>
      <w:bCs/>
      <w:i/>
      <w:iCs/>
      <w:kern w:val="1"/>
      <w:sz w:val="28"/>
      <w:szCs w:val="28"/>
      <w:lang w:eastAsia="ar-SA"/>
    </w:rPr>
  </w:style>
  <w:style w:type="character" w:customStyle="1" w:styleId="Ttulo4Char">
    <w:name w:val="Título 4 Char"/>
    <w:link w:val="Ttulo4"/>
    <w:uiPriority w:val="9"/>
    <w:qFormat/>
    <w:locked/>
    <w:rsid w:val="00A00022"/>
    <w:rPr>
      <w:kern w:val="1"/>
      <w:sz w:val="28"/>
      <w:szCs w:val="28"/>
      <w:lang w:eastAsia="ar-SA"/>
    </w:rPr>
  </w:style>
  <w:style w:type="character" w:customStyle="1" w:styleId="Ttulo7Char">
    <w:name w:val="Título 7 Char"/>
    <w:link w:val="Ttulo7"/>
    <w:uiPriority w:val="99"/>
    <w:locked/>
    <w:rsid w:val="00A00022"/>
    <w:rPr>
      <w:kern w:val="1"/>
      <w:szCs w:val="24"/>
      <w:lang w:eastAsia="ar-SA"/>
    </w:rPr>
  </w:style>
  <w:style w:type="character" w:customStyle="1" w:styleId="Ttulo8Char">
    <w:name w:val="Título 8 Char"/>
    <w:link w:val="Ttulo8"/>
    <w:locked/>
    <w:rsid w:val="00A00022"/>
    <w:rPr>
      <w:i/>
      <w:iCs/>
      <w:kern w:val="1"/>
      <w:szCs w:val="24"/>
      <w:lang w:eastAsia="ar-SA"/>
    </w:rPr>
  </w:style>
  <w:style w:type="character" w:customStyle="1" w:styleId="Ttulo9Char">
    <w:name w:val="Título 9 Char"/>
    <w:link w:val="Ttulo9"/>
    <w:locked/>
    <w:rsid w:val="00A00022"/>
    <w:rPr>
      <w:rFonts w:ascii="Arial" w:hAnsi="Arial"/>
      <w:kern w:val="1"/>
      <w:lang w:eastAsia="ar-SA"/>
    </w:rPr>
  </w:style>
  <w:style w:type="character" w:styleId="HiperlinkVisitado">
    <w:name w:val="FollowedHyperlink"/>
    <w:uiPriority w:val="99"/>
    <w:rsid w:val="00A00022"/>
    <w:rPr>
      <w:rFonts w:cs="Times New Roman"/>
      <w:color w:val="800080"/>
      <w:u w:val="single"/>
    </w:rPr>
  </w:style>
  <w:style w:type="paragraph" w:styleId="Commarcadores">
    <w:name w:val="List Bullet"/>
    <w:basedOn w:val="Normal"/>
    <w:autoRedefine/>
    <w:rsid w:val="00A00022"/>
    <w:pPr>
      <w:tabs>
        <w:tab w:val="left" w:pos="284"/>
        <w:tab w:val="num" w:pos="1440"/>
        <w:tab w:val="num" w:pos="1647"/>
      </w:tabs>
    </w:pPr>
    <w:rPr>
      <w:rFonts w:ascii="Arial" w:eastAsia="Times New Roman" w:hAnsi="Arial" w:cs="Arial"/>
      <w:b/>
      <w:bCs/>
      <w:kern w:val="0"/>
      <w:sz w:val="20"/>
      <w:szCs w:val="20"/>
      <w:lang w:eastAsia="pt-BR"/>
    </w:rPr>
  </w:style>
  <w:style w:type="character" w:customStyle="1" w:styleId="TtuloChar">
    <w:name w:val="Título Char"/>
    <w:link w:val="Ttulo"/>
    <w:uiPriority w:val="10"/>
    <w:locked/>
    <w:rsid w:val="00A00022"/>
    <w:rPr>
      <w:rFonts w:ascii="Arial" w:hAnsi="Arial" w:cs="Arial"/>
      <w:b/>
      <w:bCs/>
      <w:kern w:val="1"/>
      <w:sz w:val="24"/>
      <w:szCs w:val="28"/>
      <w:lang w:eastAsia="ar-SA"/>
    </w:rPr>
  </w:style>
  <w:style w:type="character" w:customStyle="1" w:styleId="RecuodecorpodetextoChar">
    <w:name w:val="Recuo de corpo de texto Char"/>
    <w:link w:val="Recuodecorpodetexto"/>
    <w:uiPriority w:val="99"/>
    <w:qFormat/>
    <w:locked/>
    <w:rsid w:val="00A00022"/>
    <w:rPr>
      <w:kern w:val="1"/>
      <w:sz w:val="28"/>
      <w:szCs w:val="28"/>
      <w:lang w:eastAsia="ar-SA"/>
    </w:rPr>
  </w:style>
  <w:style w:type="character" w:customStyle="1" w:styleId="Corpodetexto2Char">
    <w:name w:val="Corpo de texto 2 Char"/>
    <w:link w:val="Corpodetexto2"/>
    <w:locked/>
    <w:rsid w:val="00A00022"/>
    <w:rPr>
      <w:rFonts w:ascii="Verdana" w:eastAsia="Times New Roman" w:hAnsi="Verdana" w:cs="Arial"/>
      <w:bCs/>
      <w:sz w:val="18"/>
      <w:szCs w:val="18"/>
    </w:rPr>
  </w:style>
  <w:style w:type="paragraph" w:styleId="Corpodetexto3">
    <w:name w:val="Body Text 3"/>
    <w:basedOn w:val="Normal"/>
    <w:link w:val="Corpodetexto3Char"/>
    <w:qFormat/>
    <w:rsid w:val="00A00022"/>
    <w:pPr>
      <w:ind w:right="2"/>
    </w:pPr>
    <w:rPr>
      <w:rFonts w:eastAsia="Calibri"/>
      <w:kern w:val="0"/>
      <w:szCs w:val="20"/>
    </w:rPr>
  </w:style>
  <w:style w:type="character" w:customStyle="1" w:styleId="Corpodetexto3Char">
    <w:name w:val="Corpo de texto 3 Char"/>
    <w:link w:val="Corpodetexto3"/>
    <w:rsid w:val="00A00022"/>
    <w:rPr>
      <w:rFonts w:eastAsia="Calibri"/>
      <w:sz w:val="22"/>
    </w:rPr>
  </w:style>
  <w:style w:type="character" w:customStyle="1" w:styleId="Recuodecorpodetexto2Char">
    <w:name w:val="Recuo de corpo de texto 2 Char"/>
    <w:link w:val="Recuodecorpodetexto2"/>
    <w:uiPriority w:val="99"/>
    <w:locked/>
    <w:rsid w:val="00A00022"/>
    <w:rPr>
      <w:kern w:val="1"/>
      <w:sz w:val="24"/>
      <w:szCs w:val="24"/>
      <w:lang w:eastAsia="ar-SA"/>
    </w:rPr>
  </w:style>
  <w:style w:type="paragraph" w:styleId="Recuodecorpodetexto3">
    <w:name w:val="Body Text Indent 3"/>
    <w:basedOn w:val="Normal"/>
    <w:link w:val="Recuodecorpodetexto3Char"/>
    <w:rsid w:val="00A00022"/>
    <w:pPr>
      <w:spacing w:after="120"/>
      <w:ind w:left="283"/>
    </w:pPr>
    <w:rPr>
      <w:rFonts w:eastAsia="Times New Roman"/>
      <w:kern w:val="0"/>
      <w:sz w:val="16"/>
      <w:szCs w:val="16"/>
    </w:rPr>
  </w:style>
  <w:style w:type="character" w:customStyle="1" w:styleId="Recuodecorpodetexto3Char">
    <w:name w:val="Recuo de corpo de texto 3 Char"/>
    <w:link w:val="Recuodecorpodetexto3"/>
    <w:rsid w:val="00A00022"/>
    <w:rPr>
      <w:rFonts w:eastAsia="Times New Roman"/>
      <w:sz w:val="16"/>
      <w:szCs w:val="16"/>
    </w:rPr>
  </w:style>
  <w:style w:type="character" w:customStyle="1" w:styleId="TextosemFormataoChar">
    <w:name w:val="Texto sem Formatação Char"/>
    <w:link w:val="TextosemFormatao"/>
    <w:uiPriority w:val="99"/>
    <w:locked/>
    <w:rsid w:val="00A00022"/>
    <w:rPr>
      <w:rFonts w:ascii="Courier New" w:hAnsi="Courier New" w:cs="Courier New"/>
    </w:rPr>
  </w:style>
  <w:style w:type="paragraph" w:customStyle="1" w:styleId="PN">
    <w:name w:val="PN"/>
    <w:rsid w:val="00A00022"/>
    <w:pPr>
      <w:spacing w:before="240" w:line="360" w:lineRule="exact"/>
    </w:pPr>
    <w:rPr>
      <w:rFonts w:ascii="Arial" w:eastAsia="Times New Roman" w:hAnsi="Arial"/>
      <w:sz w:val="24"/>
      <w:lang w:val="en-US"/>
    </w:rPr>
  </w:style>
  <w:style w:type="paragraph" w:customStyle="1" w:styleId="PADRAO">
    <w:name w:val="PADRAO"/>
    <w:basedOn w:val="Normal"/>
    <w:rsid w:val="00A00022"/>
    <w:pPr>
      <w:autoSpaceDN w:val="0"/>
    </w:pPr>
    <w:rPr>
      <w:rFonts w:ascii="Tms Rmn" w:eastAsia="Times New Roman" w:hAnsi="Tms Rmn"/>
      <w:kern w:val="0"/>
      <w:szCs w:val="20"/>
      <w:lang w:eastAsia="pt-BR"/>
    </w:rPr>
  </w:style>
  <w:style w:type="paragraph" w:customStyle="1" w:styleId="Cabealhoencabezado1">
    <w:name w:val="Cabeçalho.encabezado1"/>
    <w:basedOn w:val="Normal"/>
    <w:qFormat/>
    <w:rsid w:val="00A00022"/>
    <w:pPr>
      <w:tabs>
        <w:tab w:val="center" w:pos="4419"/>
        <w:tab w:val="right" w:pos="8838"/>
      </w:tabs>
      <w:autoSpaceDN w:val="0"/>
    </w:pPr>
    <w:rPr>
      <w:rFonts w:ascii="Arial" w:eastAsia="Times New Roman" w:hAnsi="Arial"/>
      <w:kern w:val="0"/>
      <w:szCs w:val="20"/>
      <w:lang w:eastAsia="pt-BR"/>
    </w:rPr>
  </w:style>
  <w:style w:type="paragraph" w:customStyle="1" w:styleId="Estilo">
    <w:name w:val="Estilo"/>
    <w:basedOn w:val="Normal"/>
    <w:next w:val="TextosemFormatao"/>
    <w:qFormat/>
    <w:rsid w:val="00A00022"/>
    <w:rPr>
      <w:rFonts w:ascii="Courier New" w:eastAsia="Times New Roman" w:hAnsi="Courier New" w:cs="Courier New"/>
      <w:kern w:val="0"/>
      <w:sz w:val="20"/>
      <w:szCs w:val="20"/>
      <w:lang w:eastAsia="pt-BR"/>
    </w:rPr>
  </w:style>
  <w:style w:type="paragraph" w:customStyle="1" w:styleId="ww-textosimples">
    <w:name w:val="ww-textosimples"/>
    <w:basedOn w:val="Normal"/>
    <w:qFormat/>
    <w:rsid w:val="00A00022"/>
    <w:pPr>
      <w:spacing w:before="280" w:after="280"/>
    </w:pPr>
    <w:rPr>
      <w:rFonts w:eastAsia="Times New Roman"/>
      <w:kern w:val="0"/>
    </w:rPr>
  </w:style>
  <w:style w:type="paragraph" w:customStyle="1" w:styleId="Corpodetexto31">
    <w:name w:val="Corpo de texto 31"/>
    <w:basedOn w:val="Normal"/>
    <w:rsid w:val="00A00022"/>
    <w:pPr>
      <w:spacing w:line="360" w:lineRule="auto"/>
    </w:pPr>
    <w:rPr>
      <w:rFonts w:ascii="Arial Narrow" w:eastAsia="Times New Roman" w:hAnsi="Arial Narrow" w:cs="Arial"/>
      <w:kern w:val="0"/>
      <w:sz w:val="23"/>
    </w:rPr>
  </w:style>
  <w:style w:type="paragraph" w:customStyle="1" w:styleId="Inciso">
    <w:name w:val="Inciso"/>
    <w:basedOn w:val="Normal"/>
    <w:rsid w:val="00A00022"/>
    <w:pPr>
      <w:tabs>
        <w:tab w:val="num" w:pos="435"/>
      </w:tabs>
      <w:overflowPunct w:val="0"/>
      <w:spacing w:before="240"/>
      <w:ind w:left="1418" w:hanging="360"/>
    </w:pPr>
    <w:rPr>
      <w:rFonts w:ascii="Arial" w:eastAsia="Times New Roman" w:hAnsi="Arial"/>
      <w:kern w:val="0"/>
      <w:szCs w:val="20"/>
    </w:rPr>
  </w:style>
  <w:style w:type="paragraph" w:customStyle="1" w:styleId="Item">
    <w:name w:val="Item"/>
    <w:basedOn w:val="Normal"/>
    <w:rsid w:val="00A00022"/>
    <w:pPr>
      <w:tabs>
        <w:tab w:val="num" w:pos="3060"/>
      </w:tabs>
      <w:overflowPunct w:val="0"/>
      <w:spacing w:before="480"/>
      <w:ind w:left="3060" w:hanging="1620"/>
    </w:pPr>
    <w:rPr>
      <w:rFonts w:ascii="Arial" w:eastAsia="Times New Roman" w:hAnsi="Arial"/>
      <w:b/>
      <w:kern w:val="0"/>
      <w:szCs w:val="20"/>
    </w:rPr>
  </w:style>
  <w:style w:type="character" w:customStyle="1" w:styleId="texto1Char">
    <w:name w:val="texto1 Char"/>
    <w:link w:val="texto1"/>
    <w:locked/>
    <w:rsid w:val="00A00022"/>
    <w:rPr>
      <w:rFonts w:ascii="Arial" w:hAnsi="Arial"/>
      <w:sz w:val="15"/>
    </w:rPr>
  </w:style>
  <w:style w:type="paragraph" w:customStyle="1" w:styleId="texto1">
    <w:name w:val="texto1"/>
    <w:basedOn w:val="Normal"/>
    <w:link w:val="texto1Char"/>
    <w:rsid w:val="00A00022"/>
    <w:pPr>
      <w:spacing w:before="100" w:beforeAutospacing="1" w:after="100" w:afterAutospacing="1" w:line="185" w:lineRule="atLeast"/>
    </w:pPr>
    <w:rPr>
      <w:rFonts w:ascii="Arial" w:hAnsi="Arial"/>
      <w:kern w:val="0"/>
      <w:sz w:val="15"/>
      <w:szCs w:val="20"/>
    </w:rPr>
  </w:style>
  <w:style w:type="paragraph" w:customStyle="1" w:styleId="Prembulo">
    <w:name w:val="Preâmbulo"/>
    <w:basedOn w:val="Normal"/>
    <w:rsid w:val="00A00022"/>
    <w:pPr>
      <w:tabs>
        <w:tab w:val="num" w:pos="720"/>
      </w:tabs>
      <w:overflowPunct w:val="0"/>
      <w:spacing w:before="240"/>
      <w:ind w:left="360" w:firstLine="1418"/>
    </w:pPr>
    <w:rPr>
      <w:rFonts w:ascii="Arial" w:eastAsia="Times New Roman" w:hAnsi="Arial"/>
      <w:kern w:val="0"/>
      <w:szCs w:val="20"/>
    </w:rPr>
  </w:style>
  <w:style w:type="character" w:customStyle="1" w:styleId="NormalverdanaChar">
    <w:name w:val="Normal+verdana Char"/>
    <w:link w:val="Normalverdana"/>
    <w:locked/>
    <w:rsid w:val="00A00022"/>
    <w:rPr>
      <w:rFonts w:ascii="Verdana" w:hAnsi="Verdana"/>
    </w:rPr>
  </w:style>
  <w:style w:type="paragraph" w:customStyle="1" w:styleId="Normalverdana">
    <w:name w:val="Normal+verdana"/>
    <w:basedOn w:val="texto1"/>
    <w:link w:val="NormalverdanaChar"/>
    <w:rsid w:val="00A00022"/>
    <w:pPr>
      <w:tabs>
        <w:tab w:val="num" w:pos="360"/>
        <w:tab w:val="num" w:pos="720"/>
      </w:tabs>
      <w:ind w:left="360" w:hanging="360"/>
    </w:pPr>
    <w:rPr>
      <w:rFonts w:ascii="Verdana" w:hAnsi="Verdana"/>
      <w:sz w:val="20"/>
    </w:rPr>
  </w:style>
  <w:style w:type="paragraph" w:customStyle="1" w:styleId="11">
    <w:name w:val="11"/>
    <w:basedOn w:val="Normal"/>
    <w:rsid w:val="00A00022"/>
    <w:pPr>
      <w:ind w:left="1701" w:hanging="850"/>
    </w:pPr>
    <w:rPr>
      <w:rFonts w:eastAsia="Times New Roman"/>
      <w:kern w:val="0"/>
      <w:szCs w:val="20"/>
      <w:lang w:eastAsia="pt-BR"/>
    </w:rPr>
  </w:style>
  <w:style w:type="paragraph" w:customStyle="1" w:styleId="WW-Corpodetexto2">
    <w:name w:val="WW-Corpo de texto 2"/>
    <w:basedOn w:val="Normal"/>
    <w:rsid w:val="00A00022"/>
    <w:pPr>
      <w:overflowPunct w:val="0"/>
      <w:autoSpaceDN w:val="0"/>
      <w:adjustRightInd w:val="0"/>
    </w:pPr>
    <w:rPr>
      <w:rFonts w:eastAsia="Times New Roman"/>
      <w:noProof/>
      <w:kern w:val="0"/>
      <w:sz w:val="20"/>
      <w:szCs w:val="20"/>
      <w:lang w:eastAsia="pt-BR"/>
    </w:rPr>
  </w:style>
  <w:style w:type="paragraph" w:customStyle="1" w:styleId="Corpodotexto">
    <w:name w:val="Corpo do texto"/>
    <w:basedOn w:val="Normal"/>
    <w:qFormat/>
    <w:rsid w:val="00A00022"/>
    <w:pPr>
      <w:widowControl w:val="0"/>
    </w:pPr>
    <w:rPr>
      <w:rFonts w:ascii="Arial" w:eastAsia="Times New Roman" w:hAnsi="Arial"/>
      <w:noProof/>
      <w:kern w:val="0"/>
      <w:szCs w:val="20"/>
      <w:lang w:eastAsia="pt-BR"/>
    </w:rPr>
  </w:style>
  <w:style w:type="paragraph" w:customStyle="1" w:styleId="Item01">
    <w:name w:val="Item01"/>
    <w:basedOn w:val="Normal"/>
    <w:rsid w:val="00A00022"/>
    <w:pPr>
      <w:spacing w:before="60" w:after="60"/>
    </w:pPr>
    <w:rPr>
      <w:rFonts w:ascii="Arial" w:eastAsia="Times New Roman" w:hAnsi="Arial"/>
      <w:kern w:val="0"/>
      <w:sz w:val="20"/>
      <w:szCs w:val="20"/>
      <w:lang w:eastAsia="pt-BR"/>
    </w:rPr>
  </w:style>
  <w:style w:type="character" w:customStyle="1" w:styleId="CharChar15">
    <w:name w:val="Char Char15"/>
    <w:rsid w:val="00A00022"/>
    <w:rPr>
      <w:rFonts w:ascii="Comic Sans MS" w:hAnsi="Comic Sans MS"/>
      <w:sz w:val="28"/>
      <w:lang w:val="pt-BR" w:eastAsia="pt-BR"/>
    </w:rPr>
  </w:style>
  <w:style w:type="character" w:customStyle="1" w:styleId="CharChar12">
    <w:name w:val="Char Char12"/>
    <w:rsid w:val="00A00022"/>
    <w:rPr>
      <w:sz w:val="24"/>
      <w:lang w:val="pt-BR" w:eastAsia="pt-BR"/>
    </w:rPr>
  </w:style>
  <w:style w:type="character" w:customStyle="1" w:styleId="CharChar22">
    <w:name w:val="Char Char22"/>
    <w:rsid w:val="00A00022"/>
    <w:rPr>
      <w:rFonts w:ascii="Comic Sans MS" w:hAnsi="Comic Sans MS"/>
      <w:sz w:val="28"/>
      <w:lang w:val="pt-BR" w:eastAsia="pt-BR"/>
    </w:rPr>
  </w:style>
  <w:style w:type="character" w:customStyle="1" w:styleId="CharChar13">
    <w:name w:val="Char Char13"/>
    <w:uiPriority w:val="99"/>
    <w:rsid w:val="00A00022"/>
    <w:rPr>
      <w:rFonts w:ascii="Courier New" w:hAnsi="Courier New"/>
      <w:kern w:val="2"/>
      <w:sz w:val="24"/>
      <w:lang w:val="pt-PT" w:eastAsia="ar-SA" w:bidi="ar-SA"/>
    </w:rPr>
  </w:style>
  <w:style w:type="character" w:customStyle="1" w:styleId="WW8Num12z1">
    <w:name w:val="WW8Num12z1"/>
    <w:rsid w:val="00A00022"/>
    <w:rPr>
      <w:b/>
    </w:rPr>
  </w:style>
  <w:style w:type="character" w:styleId="nfase">
    <w:name w:val="Emphasis"/>
    <w:uiPriority w:val="99"/>
    <w:qFormat/>
    <w:rsid w:val="00A00022"/>
    <w:rPr>
      <w:rFonts w:cs="Times New Roman"/>
      <w:i/>
      <w:iCs/>
    </w:rPr>
  </w:style>
  <w:style w:type="character" w:customStyle="1" w:styleId="CharChar91">
    <w:name w:val="Char Char91"/>
    <w:uiPriority w:val="99"/>
    <w:rsid w:val="00A00022"/>
    <w:rPr>
      <w:lang w:val="pt-BR" w:eastAsia="pt-BR"/>
    </w:rPr>
  </w:style>
  <w:style w:type="character" w:customStyle="1" w:styleId="CharChar71">
    <w:name w:val="Char Char71"/>
    <w:uiPriority w:val="99"/>
    <w:rsid w:val="00A00022"/>
    <w:rPr>
      <w:rFonts w:ascii="Comic Sans MS" w:hAnsi="Comic Sans MS"/>
      <w:sz w:val="28"/>
      <w:lang w:val="pt-BR" w:eastAsia="pt-BR"/>
    </w:rPr>
  </w:style>
  <w:style w:type="character" w:customStyle="1" w:styleId="CharChar61">
    <w:name w:val="Char Char61"/>
    <w:rsid w:val="00A00022"/>
    <w:rPr>
      <w:rFonts w:cs="Times New Roman"/>
      <w:sz w:val="24"/>
      <w:szCs w:val="24"/>
      <w:lang w:val="pt-BR" w:eastAsia="pt-BR" w:bidi="ar-SA"/>
    </w:rPr>
  </w:style>
  <w:style w:type="character" w:customStyle="1" w:styleId="CharChar51">
    <w:name w:val="Char Char51"/>
    <w:rsid w:val="00A00022"/>
    <w:rPr>
      <w:rFonts w:cs="Times New Roman"/>
      <w:sz w:val="24"/>
      <w:szCs w:val="24"/>
      <w:lang w:val="pt-BR" w:eastAsia="pt-BR" w:bidi="ar-SA"/>
    </w:rPr>
  </w:style>
  <w:style w:type="character" w:customStyle="1" w:styleId="CharChar41">
    <w:name w:val="Char Char41"/>
    <w:rsid w:val="00A00022"/>
    <w:rPr>
      <w:rFonts w:cs="Times New Roman"/>
      <w:sz w:val="16"/>
      <w:szCs w:val="16"/>
      <w:lang w:val="pt-BR" w:eastAsia="pt-BR" w:bidi="ar-SA"/>
    </w:rPr>
  </w:style>
  <w:style w:type="character" w:customStyle="1" w:styleId="CharChar31">
    <w:name w:val="Char Char31"/>
    <w:rsid w:val="00A00022"/>
    <w:rPr>
      <w:sz w:val="24"/>
      <w:lang w:val="pt-BR" w:eastAsia="pt-BR"/>
    </w:rPr>
  </w:style>
  <w:style w:type="paragraph" w:customStyle="1" w:styleId="PargrafodaLista12">
    <w:name w:val="Parágrafo da Lista12"/>
    <w:basedOn w:val="Normal"/>
    <w:rsid w:val="00A00022"/>
    <w:pPr>
      <w:ind w:left="720"/>
    </w:pPr>
    <w:rPr>
      <w:rFonts w:eastAsia="Calibri"/>
      <w:kern w:val="0"/>
      <w:lang w:eastAsia="pt-BR"/>
    </w:rPr>
  </w:style>
  <w:style w:type="character" w:customStyle="1" w:styleId="CharChar111">
    <w:name w:val="Char Char111"/>
    <w:uiPriority w:val="99"/>
    <w:rsid w:val="00A00022"/>
    <w:rPr>
      <w:rFonts w:ascii="Comic Sans MS" w:hAnsi="Comic Sans MS"/>
      <w:sz w:val="28"/>
      <w:lang w:val="pt-BR" w:eastAsia="pt-BR"/>
    </w:rPr>
  </w:style>
  <w:style w:type="character" w:customStyle="1" w:styleId="CharChar101">
    <w:name w:val="Char Char101"/>
    <w:uiPriority w:val="99"/>
    <w:rsid w:val="00A00022"/>
    <w:rPr>
      <w:sz w:val="24"/>
      <w:lang w:val="pt-BR" w:eastAsia="pt-BR"/>
    </w:rPr>
  </w:style>
  <w:style w:type="character" w:customStyle="1" w:styleId="CharChar21">
    <w:name w:val="Char Char21"/>
    <w:uiPriority w:val="99"/>
    <w:rsid w:val="00A00022"/>
    <w:rPr>
      <w:rFonts w:ascii="Comic Sans MS" w:hAnsi="Comic Sans MS"/>
      <w:sz w:val="28"/>
      <w:lang w:val="pt-BR" w:eastAsia="pt-BR"/>
    </w:rPr>
  </w:style>
  <w:style w:type="character" w:customStyle="1" w:styleId="CharChar131">
    <w:name w:val="Char Char131"/>
    <w:uiPriority w:val="99"/>
    <w:rsid w:val="00A00022"/>
    <w:rPr>
      <w:rFonts w:ascii="Courier New" w:hAnsi="Courier New"/>
      <w:kern w:val="1"/>
      <w:sz w:val="24"/>
      <w:lang w:val="pt-PT" w:eastAsia="ar-SA" w:bidi="ar-SA"/>
    </w:rPr>
  </w:style>
  <w:style w:type="character" w:customStyle="1" w:styleId="CorpodetextoChar2">
    <w:name w:val="Corpo de texto Char2"/>
    <w:rsid w:val="00A00022"/>
    <w:rPr>
      <w:rFonts w:ascii="Comic Sans MS" w:hAnsi="Comic Sans MS"/>
      <w:sz w:val="28"/>
      <w:lang w:val="pt-BR" w:eastAsia="pt-BR"/>
    </w:rPr>
  </w:style>
  <w:style w:type="character" w:customStyle="1" w:styleId="apple-converted-space">
    <w:name w:val="apple-converted-space"/>
    <w:basedOn w:val="Fontepargpadro"/>
    <w:qFormat/>
    <w:rsid w:val="00A00022"/>
  </w:style>
  <w:style w:type="character" w:customStyle="1" w:styleId="CorpodetextoChar1">
    <w:name w:val="Corpo de texto Char1"/>
    <w:rsid w:val="00A00022"/>
    <w:rPr>
      <w:rFonts w:ascii="Comic Sans MS" w:hAnsi="Comic Sans MS"/>
      <w:sz w:val="28"/>
    </w:rPr>
  </w:style>
  <w:style w:type="character" w:customStyle="1" w:styleId="StandardChar">
    <w:name w:val="Standard Char"/>
    <w:link w:val="Standard"/>
    <w:locked/>
    <w:rsid w:val="00A00022"/>
    <w:rPr>
      <w:rFonts w:eastAsia="Times New Roman"/>
      <w:lang w:val="pt-BR" w:eastAsia="pt-BR" w:bidi="ar-SA"/>
    </w:rPr>
  </w:style>
  <w:style w:type="paragraph" w:customStyle="1" w:styleId="Standard">
    <w:name w:val="Standard"/>
    <w:link w:val="StandardChar"/>
    <w:qFormat/>
    <w:rsid w:val="00A00022"/>
    <w:pPr>
      <w:suppressAutoHyphens/>
      <w:autoSpaceDN w:val="0"/>
      <w:spacing w:line="254" w:lineRule="auto"/>
    </w:pPr>
    <w:rPr>
      <w:rFonts w:eastAsia="Times New Roman"/>
    </w:rPr>
  </w:style>
  <w:style w:type="paragraph" w:styleId="SemEspaamento">
    <w:name w:val="No Spacing"/>
    <w:link w:val="SemEspaamentoChar"/>
    <w:uiPriority w:val="1"/>
    <w:qFormat/>
    <w:rsid w:val="00A00022"/>
    <w:rPr>
      <w:rFonts w:ascii="Calibri" w:eastAsia="Times New Roman" w:hAnsi="Calibri"/>
      <w:lang w:eastAsia="en-US"/>
    </w:rPr>
  </w:style>
  <w:style w:type="character" w:customStyle="1" w:styleId="SemEspaamentoChar">
    <w:name w:val="Sem Espaçamento Char"/>
    <w:link w:val="SemEspaamento"/>
    <w:uiPriority w:val="1"/>
    <w:rsid w:val="00A00022"/>
    <w:rPr>
      <w:rFonts w:ascii="Calibri" w:eastAsia="Times New Roman" w:hAnsi="Calibri"/>
      <w:sz w:val="22"/>
      <w:szCs w:val="22"/>
      <w:lang w:val="pt-BR" w:eastAsia="en-US" w:bidi="ar-SA"/>
    </w:rPr>
  </w:style>
  <w:style w:type="paragraph" w:customStyle="1" w:styleId="font5">
    <w:name w:val="font5"/>
    <w:basedOn w:val="Normal"/>
    <w:rsid w:val="00A00022"/>
    <w:pPr>
      <w:spacing w:before="100" w:beforeAutospacing="1" w:after="100" w:afterAutospacing="1"/>
    </w:pPr>
    <w:rPr>
      <w:rFonts w:ascii="Arial" w:eastAsia="Times New Roman" w:hAnsi="Arial" w:cs="Arial"/>
      <w:kern w:val="0"/>
      <w:lang w:eastAsia="pt-BR"/>
    </w:rPr>
  </w:style>
  <w:style w:type="paragraph" w:customStyle="1" w:styleId="font6">
    <w:name w:val="font6"/>
    <w:basedOn w:val="Normal"/>
    <w:rsid w:val="00A00022"/>
    <w:pPr>
      <w:spacing w:before="100" w:beforeAutospacing="1" w:after="100" w:afterAutospacing="1"/>
    </w:pPr>
    <w:rPr>
      <w:rFonts w:ascii="Segoe UI" w:eastAsia="Times New Roman" w:hAnsi="Segoe UI" w:cs="Segoe UI"/>
      <w:b/>
      <w:bCs/>
      <w:color w:val="000000"/>
      <w:kern w:val="0"/>
      <w:sz w:val="18"/>
      <w:szCs w:val="18"/>
      <w:lang w:eastAsia="pt-BR"/>
    </w:rPr>
  </w:style>
  <w:style w:type="paragraph" w:customStyle="1" w:styleId="font7">
    <w:name w:val="font7"/>
    <w:basedOn w:val="Normal"/>
    <w:rsid w:val="00A00022"/>
    <w:pPr>
      <w:spacing w:before="100" w:beforeAutospacing="1" w:after="100" w:afterAutospacing="1"/>
    </w:pPr>
    <w:rPr>
      <w:rFonts w:ascii="Segoe UI" w:eastAsia="Times New Roman" w:hAnsi="Segoe UI" w:cs="Segoe UI"/>
      <w:color w:val="000000"/>
      <w:kern w:val="0"/>
      <w:sz w:val="18"/>
      <w:szCs w:val="18"/>
      <w:lang w:eastAsia="pt-BR"/>
    </w:rPr>
  </w:style>
  <w:style w:type="paragraph" w:customStyle="1" w:styleId="xl74">
    <w:name w:val="xl74"/>
    <w:basedOn w:val="Normal"/>
    <w:rsid w:val="00A00022"/>
    <w:pPr>
      <w:spacing w:before="100" w:beforeAutospacing="1" w:after="100" w:afterAutospacing="1"/>
      <w:textAlignment w:val="center"/>
    </w:pPr>
    <w:rPr>
      <w:rFonts w:ascii="Arial" w:eastAsia="Times New Roman" w:hAnsi="Arial" w:cs="Arial"/>
      <w:kern w:val="0"/>
      <w:sz w:val="18"/>
      <w:szCs w:val="18"/>
      <w:lang w:eastAsia="pt-BR"/>
    </w:rPr>
  </w:style>
  <w:style w:type="paragraph" w:customStyle="1" w:styleId="xl75">
    <w:name w:val="xl75"/>
    <w:basedOn w:val="Normal"/>
    <w:rsid w:val="00A00022"/>
    <w:pPr>
      <w:spacing w:before="100" w:beforeAutospacing="1" w:after="100" w:afterAutospacing="1"/>
      <w:textAlignment w:val="center"/>
    </w:pPr>
    <w:rPr>
      <w:rFonts w:ascii="Arial" w:eastAsia="Times New Roman" w:hAnsi="Arial" w:cs="Arial"/>
      <w:kern w:val="0"/>
      <w:sz w:val="18"/>
      <w:szCs w:val="18"/>
      <w:lang w:eastAsia="pt-BR"/>
    </w:rPr>
  </w:style>
  <w:style w:type="paragraph" w:customStyle="1" w:styleId="xl76">
    <w:name w:val="xl76"/>
    <w:basedOn w:val="Normal"/>
    <w:rsid w:val="00A00022"/>
    <w:pPr>
      <w:spacing w:before="100" w:beforeAutospacing="1" w:after="100" w:afterAutospacing="1"/>
      <w:jc w:val="center"/>
      <w:textAlignment w:val="center"/>
    </w:pPr>
    <w:rPr>
      <w:rFonts w:ascii="Arial" w:eastAsia="Times New Roman" w:hAnsi="Arial" w:cs="Arial"/>
      <w:kern w:val="0"/>
      <w:sz w:val="18"/>
      <w:szCs w:val="18"/>
      <w:lang w:eastAsia="pt-BR"/>
    </w:rPr>
  </w:style>
  <w:style w:type="paragraph" w:customStyle="1" w:styleId="xl77">
    <w:name w:val="xl77"/>
    <w:basedOn w:val="Normal"/>
    <w:rsid w:val="00A00022"/>
    <w:pPr>
      <w:pBdr>
        <w:bottom w:val="single" w:sz="4" w:space="0" w:color="auto"/>
      </w:pBdr>
      <w:spacing w:before="100" w:beforeAutospacing="1" w:after="100" w:afterAutospacing="1"/>
      <w:textAlignment w:val="center"/>
    </w:pPr>
    <w:rPr>
      <w:rFonts w:ascii="Arial" w:eastAsia="Times New Roman" w:hAnsi="Arial" w:cs="Arial"/>
      <w:kern w:val="0"/>
      <w:sz w:val="18"/>
      <w:szCs w:val="18"/>
      <w:lang w:eastAsia="pt-BR"/>
    </w:rPr>
  </w:style>
  <w:style w:type="paragraph" w:customStyle="1" w:styleId="xl78">
    <w:name w:val="xl78"/>
    <w:basedOn w:val="Normal"/>
    <w:rsid w:val="00A00022"/>
    <w:pPr>
      <w:pBdr>
        <w:bottom w:val="single" w:sz="4" w:space="0" w:color="auto"/>
      </w:pBdr>
      <w:spacing w:before="100" w:beforeAutospacing="1" w:after="100" w:afterAutospacing="1"/>
      <w:jc w:val="right"/>
      <w:textAlignment w:val="center"/>
    </w:pPr>
    <w:rPr>
      <w:rFonts w:ascii="Arial" w:eastAsia="Times New Roman" w:hAnsi="Arial" w:cs="Arial"/>
      <w:kern w:val="0"/>
      <w:sz w:val="18"/>
      <w:szCs w:val="18"/>
      <w:lang w:eastAsia="pt-BR"/>
    </w:rPr>
  </w:style>
  <w:style w:type="paragraph" w:customStyle="1" w:styleId="xl79">
    <w:name w:val="xl79"/>
    <w:basedOn w:val="Normal"/>
    <w:rsid w:val="00A00022"/>
    <w:pPr>
      <w:pBdr>
        <w:top w:val="single" w:sz="4" w:space="0" w:color="auto"/>
        <w:bottom w:val="single" w:sz="4" w:space="0" w:color="auto"/>
      </w:pBdr>
      <w:spacing w:before="100" w:beforeAutospacing="1" w:after="100" w:afterAutospacing="1"/>
      <w:textAlignment w:val="center"/>
    </w:pPr>
    <w:rPr>
      <w:rFonts w:ascii="Arial" w:eastAsia="Times New Roman" w:hAnsi="Arial" w:cs="Arial"/>
      <w:kern w:val="0"/>
      <w:sz w:val="18"/>
      <w:szCs w:val="18"/>
      <w:lang w:eastAsia="pt-BR"/>
    </w:rPr>
  </w:style>
  <w:style w:type="paragraph" w:customStyle="1" w:styleId="xl80">
    <w:name w:val="xl80"/>
    <w:basedOn w:val="Normal"/>
    <w:rsid w:val="00A00022"/>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kern w:val="0"/>
      <w:sz w:val="18"/>
      <w:szCs w:val="18"/>
      <w:lang w:eastAsia="pt-BR"/>
    </w:rPr>
  </w:style>
  <w:style w:type="paragraph" w:customStyle="1" w:styleId="xl81">
    <w:name w:val="xl81"/>
    <w:basedOn w:val="Normal"/>
    <w:rsid w:val="00A00022"/>
    <w:pPr>
      <w:spacing w:before="100" w:beforeAutospacing="1" w:after="100" w:afterAutospacing="1"/>
      <w:textAlignment w:val="center"/>
    </w:pPr>
    <w:rPr>
      <w:rFonts w:ascii="Arial" w:eastAsia="Times New Roman" w:hAnsi="Arial" w:cs="Arial"/>
      <w:b/>
      <w:bCs/>
      <w:kern w:val="0"/>
      <w:sz w:val="18"/>
      <w:szCs w:val="18"/>
      <w:lang w:eastAsia="pt-BR"/>
    </w:rPr>
  </w:style>
  <w:style w:type="paragraph" w:customStyle="1" w:styleId="xl82">
    <w:name w:val="xl82"/>
    <w:basedOn w:val="Normal"/>
    <w:rsid w:val="00A00022"/>
    <w:pPr>
      <w:spacing w:before="100" w:beforeAutospacing="1" w:after="100" w:afterAutospacing="1"/>
      <w:textAlignment w:val="center"/>
    </w:pPr>
    <w:rPr>
      <w:rFonts w:ascii="Arial" w:eastAsia="Times New Roman" w:hAnsi="Arial" w:cs="Arial"/>
      <w:color w:val="0000FF"/>
      <w:kern w:val="0"/>
      <w:sz w:val="18"/>
      <w:szCs w:val="18"/>
      <w:lang w:eastAsia="pt-BR"/>
    </w:rPr>
  </w:style>
  <w:style w:type="paragraph" w:customStyle="1" w:styleId="xl83">
    <w:name w:val="xl83"/>
    <w:basedOn w:val="Normal"/>
    <w:rsid w:val="00A00022"/>
    <w:pPr>
      <w:spacing w:before="100" w:beforeAutospacing="1" w:after="100" w:afterAutospacing="1"/>
      <w:textAlignment w:val="center"/>
    </w:pPr>
    <w:rPr>
      <w:rFonts w:ascii="Arial" w:eastAsia="Times New Roman" w:hAnsi="Arial" w:cs="Arial"/>
      <w:b/>
      <w:bCs/>
      <w:kern w:val="0"/>
      <w:sz w:val="26"/>
      <w:szCs w:val="26"/>
      <w:lang w:eastAsia="pt-BR"/>
    </w:rPr>
  </w:style>
  <w:style w:type="paragraph" w:customStyle="1" w:styleId="xl84">
    <w:name w:val="xl84"/>
    <w:basedOn w:val="Normal"/>
    <w:rsid w:val="00A00022"/>
    <w:pPr>
      <w:spacing w:before="100" w:beforeAutospacing="1" w:after="100" w:afterAutospacing="1"/>
      <w:textAlignment w:val="center"/>
    </w:pPr>
    <w:rPr>
      <w:rFonts w:ascii="Arial" w:eastAsia="Times New Roman" w:hAnsi="Arial" w:cs="Arial"/>
      <w:kern w:val="0"/>
      <w:sz w:val="18"/>
      <w:szCs w:val="18"/>
      <w:lang w:eastAsia="pt-BR"/>
    </w:rPr>
  </w:style>
  <w:style w:type="paragraph" w:customStyle="1" w:styleId="xl85">
    <w:name w:val="xl85"/>
    <w:basedOn w:val="Normal"/>
    <w:rsid w:val="00A00022"/>
    <w:pPr>
      <w:spacing w:before="100" w:beforeAutospacing="1" w:after="100" w:afterAutospacing="1"/>
    </w:pPr>
    <w:rPr>
      <w:rFonts w:ascii="Arial" w:eastAsia="Times New Roman" w:hAnsi="Arial" w:cs="Arial"/>
      <w:kern w:val="0"/>
      <w:sz w:val="28"/>
      <w:szCs w:val="28"/>
      <w:lang w:eastAsia="pt-BR"/>
    </w:rPr>
  </w:style>
  <w:style w:type="paragraph" w:customStyle="1" w:styleId="xl86">
    <w:name w:val="xl86"/>
    <w:basedOn w:val="Normal"/>
    <w:rsid w:val="00A00022"/>
    <w:pPr>
      <w:spacing w:before="100" w:beforeAutospacing="1" w:after="100" w:afterAutospacing="1"/>
    </w:pPr>
    <w:rPr>
      <w:rFonts w:ascii="Arial" w:eastAsia="Times New Roman" w:hAnsi="Arial" w:cs="Arial"/>
      <w:kern w:val="0"/>
      <w:lang w:eastAsia="pt-BR"/>
    </w:rPr>
  </w:style>
  <w:style w:type="paragraph" w:customStyle="1" w:styleId="xl87">
    <w:name w:val="xl87"/>
    <w:basedOn w:val="Normal"/>
    <w:rsid w:val="00A00022"/>
    <w:pPr>
      <w:spacing w:before="100" w:beforeAutospacing="1" w:after="100" w:afterAutospacing="1"/>
    </w:pPr>
    <w:rPr>
      <w:rFonts w:ascii="Arial" w:eastAsia="Times New Roman" w:hAnsi="Arial" w:cs="Arial"/>
      <w:b/>
      <w:bCs/>
      <w:kern w:val="0"/>
      <w:lang w:eastAsia="pt-BR"/>
    </w:rPr>
  </w:style>
  <w:style w:type="paragraph" w:customStyle="1" w:styleId="xl88">
    <w:name w:val="xl88"/>
    <w:basedOn w:val="Normal"/>
    <w:rsid w:val="00A00022"/>
    <w:pPr>
      <w:spacing w:before="100" w:beforeAutospacing="1" w:after="100" w:afterAutospacing="1"/>
    </w:pPr>
    <w:rPr>
      <w:rFonts w:ascii="Arial" w:eastAsia="Times New Roman" w:hAnsi="Arial" w:cs="Arial"/>
      <w:kern w:val="0"/>
      <w:lang w:eastAsia="pt-BR"/>
    </w:rPr>
  </w:style>
  <w:style w:type="paragraph" w:customStyle="1" w:styleId="xl89">
    <w:name w:val="xl89"/>
    <w:basedOn w:val="Normal"/>
    <w:rsid w:val="00A00022"/>
    <w:pPr>
      <w:pBdr>
        <w:bottom w:val="single" w:sz="8" w:space="0" w:color="auto"/>
      </w:pBdr>
      <w:spacing w:before="100" w:beforeAutospacing="1" w:after="100" w:afterAutospacing="1"/>
    </w:pPr>
    <w:rPr>
      <w:rFonts w:ascii="Arial" w:eastAsia="Times New Roman" w:hAnsi="Arial" w:cs="Arial"/>
      <w:kern w:val="0"/>
      <w:lang w:eastAsia="pt-BR"/>
    </w:rPr>
  </w:style>
  <w:style w:type="paragraph" w:customStyle="1" w:styleId="xl90">
    <w:name w:val="xl90"/>
    <w:basedOn w:val="Normal"/>
    <w:rsid w:val="00A00022"/>
    <w:pPr>
      <w:pBdr>
        <w:bottom w:val="single" w:sz="8" w:space="0" w:color="auto"/>
      </w:pBdr>
      <w:spacing w:before="100" w:beforeAutospacing="1" w:after="100" w:afterAutospacing="1"/>
    </w:pPr>
    <w:rPr>
      <w:rFonts w:ascii="Arial" w:eastAsia="Times New Roman" w:hAnsi="Arial" w:cs="Arial"/>
      <w:kern w:val="0"/>
      <w:lang w:eastAsia="pt-BR"/>
    </w:rPr>
  </w:style>
  <w:style w:type="paragraph" w:customStyle="1" w:styleId="xl91">
    <w:name w:val="xl91"/>
    <w:basedOn w:val="Normal"/>
    <w:rsid w:val="00A00022"/>
    <w:pPr>
      <w:spacing w:before="100" w:beforeAutospacing="1" w:after="100" w:afterAutospacing="1"/>
      <w:jc w:val="center"/>
    </w:pPr>
    <w:rPr>
      <w:rFonts w:ascii="Arial" w:eastAsia="Times New Roman" w:hAnsi="Arial" w:cs="Arial"/>
      <w:kern w:val="0"/>
      <w:lang w:eastAsia="pt-BR"/>
    </w:rPr>
  </w:style>
  <w:style w:type="paragraph" w:customStyle="1" w:styleId="xl92">
    <w:name w:val="xl92"/>
    <w:basedOn w:val="Normal"/>
    <w:rsid w:val="00A0002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93">
    <w:name w:val="xl93"/>
    <w:basedOn w:val="Normal"/>
    <w:rsid w:val="00A0002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color w:val="0000FF"/>
      <w:kern w:val="0"/>
      <w:szCs w:val="22"/>
      <w:lang w:eastAsia="pt-BR"/>
    </w:rPr>
  </w:style>
  <w:style w:type="paragraph" w:customStyle="1" w:styleId="xl94">
    <w:name w:val="xl94"/>
    <w:basedOn w:val="Normal"/>
    <w:rsid w:val="00A00022"/>
    <w:pPr>
      <w:spacing w:before="100" w:beforeAutospacing="1" w:after="100" w:afterAutospacing="1"/>
    </w:pPr>
    <w:rPr>
      <w:rFonts w:ascii="Arial" w:eastAsia="Times New Roman" w:hAnsi="Arial" w:cs="Arial"/>
      <w:b/>
      <w:bCs/>
      <w:kern w:val="0"/>
      <w:lang w:eastAsia="pt-BR"/>
    </w:rPr>
  </w:style>
  <w:style w:type="paragraph" w:customStyle="1" w:styleId="xl95">
    <w:name w:val="xl95"/>
    <w:basedOn w:val="Normal"/>
    <w:rsid w:val="00A00022"/>
    <w:pPr>
      <w:pBdr>
        <w:bottom w:val="single" w:sz="4" w:space="0" w:color="auto"/>
      </w:pBdr>
      <w:spacing w:before="100" w:beforeAutospacing="1" w:after="100" w:afterAutospacing="1"/>
      <w:textAlignment w:val="center"/>
    </w:pPr>
    <w:rPr>
      <w:rFonts w:ascii="Arial" w:eastAsia="Times New Roman" w:hAnsi="Arial" w:cs="Arial"/>
      <w:b/>
      <w:bCs/>
      <w:kern w:val="0"/>
      <w:lang w:eastAsia="pt-BR"/>
    </w:rPr>
  </w:style>
  <w:style w:type="paragraph" w:customStyle="1" w:styleId="xl96">
    <w:name w:val="xl96"/>
    <w:basedOn w:val="Normal"/>
    <w:rsid w:val="00A00022"/>
    <w:pPr>
      <w:pBdr>
        <w:top w:val="single" w:sz="4" w:space="0" w:color="auto"/>
        <w:bottom w:val="single" w:sz="4" w:space="0" w:color="auto"/>
      </w:pBdr>
      <w:spacing w:before="100" w:beforeAutospacing="1" w:after="100" w:afterAutospacing="1"/>
      <w:textAlignment w:val="center"/>
    </w:pPr>
    <w:rPr>
      <w:rFonts w:ascii="Arial" w:eastAsia="Times New Roman" w:hAnsi="Arial" w:cs="Arial"/>
      <w:b/>
      <w:bCs/>
      <w:kern w:val="0"/>
      <w:lang w:eastAsia="pt-BR"/>
    </w:rPr>
  </w:style>
  <w:style w:type="paragraph" w:customStyle="1" w:styleId="xl97">
    <w:name w:val="xl97"/>
    <w:basedOn w:val="Normal"/>
    <w:rsid w:val="00A00022"/>
    <w:pPr>
      <w:spacing w:before="100" w:beforeAutospacing="1" w:after="100" w:afterAutospacing="1"/>
      <w:textAlignment w:val="center"/>
    </w:pPr>
    <w:rPr>
      <w:rFonts w:ascii="Arial" w:eastAsia="Times New Roman" w:hAnsi="Arial" w:cs="Arial"/>
      <w:b/>
      <w:bCs/>
      <w:kern w:val="0"/>
      <w:lang w:eastAsia="pt-BR"/>
    </w:rPr>
  </w:style>
  <w:style w:type="paragraph" w:customStyle="1" w:styleId="xl98">
    <w:name w:val="xl98"/>
    <w:basedOn w:val="Normal"/>
    <w:rsid w:val="00A000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FF"/>
      <w:kern w:val="0"/>
      <w:szCs w:val="22"/>
      <w:lang w:eastAsia="pt-BR"/>
    </w:rPr>
  </w:style>
  <w:style w:type="paragraph" w:customStyle="1" w:styleId="xl99">
    <w:name w:val="xl99"/>
    <w:basedOn w:val="Normal"/>
    <w:rsid w:val="00A000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0000FF"/>
      <w:kern w:val="0"/>
      <w:szCs w:val="22"/>
      <w:lang w:eastAsia="pt-BR"/>
    </w:rPr>
  </w:style>
  <w:style w:type="paragraph" w:customStyle="1" w:styleId="xl100">
    <w:name w:val="xl100"/>
    <w:basedOn w:val="Normal"/>
    <w:rsid w:val="00A00022"/>
    <w:pPr>
      <w:spacing w:before="100" w:beforeAutospacing="1" w:after="100" w:afterAutospacing="1"/>
      <w:textAlignment w:val="center"/>
    </w:pPr>
    <w:rPr>
      <w:rFonts w:ascii="Arial" w:eastAsia="Times New Roman" w:hAnsi="Arial" w:cs="Arial"/>
      <w:b/>
      <w:bCs/>
      <w:kern w:val="0"/>
      <w:sz w:val="16"/>
      <w:szCs w:val="16"/>
      <w:lang w:eastAsia="pt-BR"/>
    </w:rPr>
  </w:style>
  <w:style w:type="paragraph" w:customStyle="1" w:styleId="xl101">
    <w:name w:val="xl101"/>
    <w:basedOn w:val="Normal"/>
    <w:rsid w:val="00A00022"/>
    <w:pPr>
      <w:spacing w:before="100" w:beforeAutospacing="1" w:after="100" w:afterAutospacing="1"/>
    </w:pPr>
    <w:rPr>
      <w:rFonts w:ascii="Arial" w:eastAsia="Times New Roman" w:hAnsi="Arial" w:cs="Arial"/>
      <w:kern w:val="0"/>
      <w:sz w:val="28"/>
      <w:szCs w:val="28"/>
      <w:lang w:eastAsia="pt-BR"/>
    </w:rPr>
  </w:style>
  <w:style w:type="paragraph" w:customStyle="1" w:styleId="xl102">
    <w:name w:val="xl102"/>
    <w:basedOn w:val="Normal"/>
    <w:rsid w:val="00A00022"/>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kern w:val="0"/>
      <w:sz w:val="18"/>
      <w:szCs w:val="18"/>
      <w:lang w:eastAsia="pt-BR"/>
    </w:rPr>
  </w:style>
  <w:style w:type="paragraph" w:customStyle="1" w:styleId="xl103">
    <w:name w:val="xl103"/>
    <w:basedOn w:val="Normal"/>
    <w:rsid w:val="00A00022"/>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kern w:val="0"/>
      <w:sz w:val="18"/>
      <w:szCs w:val="18"/>
      <w:lang w:eastAsia="pt-BR"/>
    </w:rPr>
  </w:style>
  <w:style w:type="paragraph" w:customStyle="1" w:styleId="xl104">
    <w:name w:val="xl104"/>
    <w:basedOn w:val="Normal"/>
    <w:rsid w:val="00A00022"/>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FF"/>
      <w:kern w:val="0"/>
      <w:szCs w:val="22"/>
      <w:lang w:eastAsia="pt-BR"/>
    </w:rPr>
  </w:style>
  <w:style w:type="paragraph" w:customStyle="1" w:styleId="xl105">
    <w:name w:val="xl105"/>
    <w:basedOn w:val="Normal"/>
    <w:rsid w:val="00A00022"/>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kern w:val="0"/>
      <w:szCs w:val="22"/>
      <w:lang w:eastAsia="pt-BR"/>
    </w:rPr>
  </w:style>
  <w:style w:type="paragraph" w:customStyle="1" w:styleId="xl106">
    <w:name w:val="xl106"/>
    <w:basedOn w:val="Normal"/>
    <w:rsid w:val="00A00022"/>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rFonts w:ascii="Arial" w:eastAsia="Times New Roman" w:hAnsi="Arial" w:cs="Arial"/>
      <w:b/>
      <w:bCs/>
      <w:kern w:val="0"/>
      <w:sz w:val="18"/>
      <w:szCs w:val="18"/>
      <w:lang w:eastAsia="pt-BR"/>
    </w:rPr>
  </w:style>
  <w:style w:type="paragraph" w:customStyle="1" w:styleId="xl107">
    <w:name w:val="xl107"/>
    <w:basedOn w:val="Normal"/>
    <w:rsid w:val="00A0002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rFonts w:ascii="Arial" w:eastAsia="Times New Roman" w:hAnsi="Arial" w:cs="Arial"/>
      <w:b/>
      <w:bCs/>
      <w:kern w:val="0"/>
      <w:sz w:val="18"/>
      <w:szCs w:val="18"/>
      <w:lang w:eastAsia="pt-BR"/>
    </w:rPr>
  </w:style>
  <w:style w:type="paragraph" w:customStyle="1" w:styleId="xl108">
    <w:name w:val="xl108"/>
    <w:basedOn w:val="Normal"/>
    <w:rsid w:val="00A0002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rFonts w:ascii="Arial" w:eastAsia="Times New Roman" w:hAnsi="Arial" w:cs="Arial"/>
      <w:b/>
      <w:bCs/>
      <w:kern w:val="0"/>
      <w:sz w:val="18"/>
      <w:szCs w:val="18"/>
      <w:lang w:eastAsia="pt-BR"/>
    </w:rPr>
  </w:style>
  <w:style w:type="paragraph" w:customStyle="1" w:styleId="xl109">
    <w:name w:val="xl109"/>
    <w:basedOn w:val="Normal"/>
    <w:rsid w:val="00A0002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rFonts w:ascii="Arial" w:eastAsia="Times New Roman" w:hAnsi="Arial" w:cs="Arial"/>
      <w:b/>
      <w:bCs/>
      <w:kern w:val="0"/>
      <w:lang w:eastAsia="pt-BR"/>
    </w:rPr>
  </w:style>
  <w:style w:type="paragraph" w:customStyle="1" w:styleId="xl110">
    <w:name w:val="xl110"/>
    <w:basedOn w:val="Normal"/>
    <w:rsid w:val="00A00022"/>
    <w:pPr>
      <w:pBdr>
        <w:top w:val="single" w:sz="4" w:space="0" w:color="auto"/>
        <w:left w:val="single" w:sz="4" w:space="0" w:color="auto"/>
        <w:bottom w:val="single" w:sz="4" w:space="0" w:color="auto"/>
        <w:right w:val="single" w:sz="8" w:space="0" w:color="auto"/>
      </w:pBdr>
      <w:shd w:val="clear" w:color="000000" w:fill="FF9900"/>
      <w:spacing w:before="100" w:beforeAutospacing="1" w:after="100" w:afterAutospacing="1"/>
      <w:jc w:val="right"/>
      <w:textAlignment w:val="center"/>
    </w:pPr>
    <w:rPr>
      <w:rFonts w:ascii="Arial" w:eastAsia="Times New Roman" w:hAnsi="Arial" w:cs="Arial"/>
      <w:b/>
      <w:bCs/>
      <w:kern w:val="0"/>
      <w:sz w:val="18"/>
      <w:szCs w:val="18"/>
      <w:lang w:eastAsia="pt-BR"/>
    </w:rPr>
  </w:style>
  <w:style w:type="paragraph" w:customStyle="1" w:styleId="xl111">
    <w:name w:val="xl111"/>
    <w:basedOn w:val="Normal"/>
    <w:rsid w:val="00A000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FF"/>
      <w:kern w:val="0"/>
      <w:szCs w:val="22"/>
      <w:lang w:eastAsia="pt-BR"/>
    </w:rPr>
  </w:style>
  <w:style w:type="paragraph" w:customStyle="1" w:styleId="xl112">
    <w:name w:val="xl112"/>
    <w:basedOn w:val="Normal"/>
    <w:rsid w:val="00A00022"/>
    <w:pPr>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textAlignment w:val="center"/>
    </w:pPr>
    <w:rPr>
      <w:rFonts w:ascii="Arial" w:eastAsia="Times New Roman" w:hAnsi="Arial" w:cs="Arial"/>
      <w:b/>
      <w:bCs/>
      <w:kern w:val="0"/>
      <w:sz w:val="18"/>
      <w:szCs w:val="18"/>
      <w:lang w:eastAsia="pt-BR"/>
    </w:rPr>
  </w:style>
  <w:style w:type="paragraph" w:customStyle="1" w:styleId="xl113">
    <w:name w:val="xl113"/>
    <w:basedOn w:val="Normal"/>
    <w:rsid w:val="00A0002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Arial" w:eastAsia="Times New Roman" w:hAnsi="Arial" w:cs="Arial"/>
      <w:b/>
      <w:bCs/>
      <w:kern w:val="0"/>
      <w:sz w:val="18"/>
      <w:szCs w:val="18"/>
      <w:lang w:eastAsia="pt-BR"/>
    </w:rPr>
  </w:style>
  <w:style w:type="paragraph" w:customStyle="1" w:styleId="xl114">
    <w:name w:val="xl114"/>
    <w:basedOn w:val="Normal"/>
    <w:rsid w:val="00A0002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Arial" w:eastAsia="Times New Roman" w:hAnsi="Arial" w:cs="Arial"/>
      <w:b/>
      <w:bCs/>
      <w:kern w:val="0"/>
      <w:sz w:val="18"/>
      <w:szCs w:val="18"/>
      <w:lang w:eastAsia="pt-BR"/>
    </w:rPr>
  </w:style>
  <w:style w:type="paragraph" w:customStyle="1" w:styleId="xl115">
    <w:name w:val="xl115"/>
    <w:basedOn w:val="Normal"/>
    <w:rsid w:val="00A00022"/>
    <w:pPr>
      <w:pBdr>
        <w:top w:val="single" w:sz="4" w:space="0" w:color="auto"/>
        <w:left w:val="single" w:sz="4" w:space="0" w:color="auto"/>
        <w:bottom w:val="single" w:sz="4" w:space="0" w:color="auto"/>
        <w:right w:val="single" w:sz="8" w:space="0" w:color="auto"/>
      </w:pBdr>
      <w:shd w:val="clear" w:color="000000" w:fill="FFCC99"/>
      <w:spacing w:before="100" w:beforeAutospacing="1" w:after="100" w:afterAutospacing="1"/>
      <w:jc w:val="right"/>
      <w:textAlignment w:val="center"/>
    </w:pPr>
    <w:rPr>
      <w:rFonts w:ascii="Arial" w:eastAsia="Times New Roman" w:hAnsi="Arial" w:cs="Arial"/>
      <w:b/>
      <w:bCs/>
      <w:kern w:val="0"/>
      <w:sz w:val="18"/>
      <w:szCs w:val="18"/>
      <w:lang w:eastAsia="pt-BR"/>
    </w:rPr>
  </w:style>
  <w:style w:type="paragraph" w:customStyle="1" w:styleId="xl116">
    <w:name w:val="xl116"/>
    <w:basedOn w:val="Normal"/>
    <w:rsid w:val="00A00022"/>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kern w:val="0"/>
      <w:sz w:val="18"/>
      <w:szCs w:val="18"/>
      <w:lang w:eastAsia="pt-BR"/>
    </w:rPr>
  </w:style>
  <w:style w:type="paragraph" w:customStyle="1" w:styleId="xl117">
    <w:name w:val="xl117"/>
    <w:basedOn w:val="Normal"/>
    <w:rsid w:val="00A000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18"/>
      <w:szCs w:val="18"/>
      <w:lang w:eastAsia="pt-BR"/>
    </w:rPr>
  </w:style>
  <w:style w:type="paragraph" w:customStyle="1" w:styleId="xl118">
    <w:name w:val="xl118"/>
    <w:basedOn w:val="Normal"/>
    <w:rsid w:val="00A000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kern w:val="0"/>
      <w:sz w:val="18"/>
      <w:szCs w:val="18"/>
      <w:lang w:eastAsia="pt-BR"/>
    </w:rPr>
  </w:style>
  <w:style w:type="paragraph" w:customStyle="1" w:styleId="xl119">
    <w:name w:val="xl119"/>
    <w:basedOn w:val="Normal"/>
    <w:rsid w:val="00A000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kern w:val="0"/>
      <w:lang w:eastAsia="pt-BR"/>
    </w:rPr>
  </w:style>
  <w:style w:type="paragraph" w:customStyle="1" w:styleId="xl120">
    <w:name w:val="xl120"/>
    <w:basedOn w:val="Normal"/>
    <w:rsid w:val="00A000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18"/>
      <w:szCs w:val="18"/>
      <w:lang w:eastAsia="pt-BR"/>
    </w:rPr>
  </w:style>
  <w:style w:type="paragraph" w:customStyle="1" w:styleId="xl121">
    <w:name w:val="xl121"/>
    <w:basedOn w:val="Normal"/>
    <w:rsid w:val="00A0002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kern w:val="0"/>
      <w:sz w:val="18"/>
      <w:szCs w:val="18"/>
      <w:lang w:eastAsia="pt-BR"/>
    </w:rPr>
  </w:style>
  <w:style w:type="paragraph" w:customStyle="1" w:styleId="xl122">
    <w:name w:val="xl122"/>
    <w:basedOn w:val="Normal"/>
    <w:rsid w:val="00A0002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rFonts w:ascii="Arial" w:eastAsia="Times New Roman" w:hAnsi="Arial" w:cs="Arial"/>
      <w:b/>
      <w:bCs/>
      <w:kern w:val="0"/>
      <w:sz w:val="18"/>
      <w:szCs w:val="18"/>
      <w:lang w:eastAsia="pt-BR"/>
    </w:rPr>
  </w:style>
  <w:style w:type="paragraph" w:customStyle="1" w:styleId="xl123">
    <w:name w:val="xl123"/>
    <w:basedOn w:val="Normal"/>
    <w:rsid w:val="00A000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FF"/>
      <w:kern w:val="0"/>
      <w:szCs w:val="22"/>
      <w:lang w:eastAsia="pt-BR"/>
    </w:rPr>
  </w:style>
  <w:style w:type="paragraph" w:customStyle="1" w:styleId="xl124">
    <w:name w:val="xl124"/>
    <w:basedOn w:val="Normal"/>
    <w:rsid w:val="00A00022"/>
    <w:pPr>
      <w:pBdr>
        <w:top w:val="single" w:sz="4" w:space="0" w:color="auto"/>
        <w:bottom w:val="single" w:sz="4" w:space="0" w:color="auto"/>
      </w:pBdr>
      <w:shd w:val="clear" w:color="000000" w:fill="FFCC00"/>
      <w:spacing w:before="100" w:beforeAutospacing="1" w:after="100" w:afterAutospacing="1"/>
      <w:textAlignment w:val="center"/>
    </w:pPr>
    <w:rPr>
      <w:rFonts w:ascii="Arial" w:eastAsia="Times New Roman" w:hAnsi="Arial" w:cs="Arial"/>
      <w:b/>
      <w:bCs/>
      <w:kern w:val="0"/>
      <w:sz w:val="18"/>
      <w:szCs w:val="18"/>
      <w:lang w:eastAsia="pt-BR"/>
    </w:rPr>
  </w:style>
  <w:style w:type="paragraph" w:customStyle="1" w:styleId="xl125">
    <w:name w:val="xl125"/>
    <w:basedOn w:val="Normal"/>
    <w:rsid w:val="00A00022"/>
    <w:pPr>
      <w:pBdr>
        <w:top w:val="single" w:sz="4" w:space="0" w:color="auto"/>
        <w:bottom w:val="single" w:sz="4" w:space="0" w:color="auto"/>
      </w:pBdr>
      <w:shd w:val="clear" w:color="000000" w:fill="FFCC00"/>
      <w:spacing w:before="100" w:beforeAutospacing="1" w:after="100" w:afterAutospacing="1"/>
      <w:jc w:val="center"/>
      <w:textAlignment w:val="center"/>
    </w:pPr>
    <w:rPr>
      <w:rFonts w:ascii="Arial" w:eastAsia="Times New Roman" w:hAnsi="Arial" w:cs="Arial"/>
      <w:b/>
      <w:bCs/>
      <w:kern w:val="0"/>
      <w:sz w:val="18"/>
      <w:szCs w:val="18"/>
      <w:lang w:eastAsia="pt-BR"/>
    </w:rPr>
  </w:style>
  <w:style w:type="paragraph" w:customStyle="1" w:styleId="xl126">
    <w:name w:val="xl126"/>
    <w:basedOn w:val="Normal"/>
    <w:rsid w:val="00A00022"/>
    <w:pPr>
      <w:pBdr>
        <w:top w:val="single" w:sz="4" w:space="0" w:color="auto"/>
        <w:bottom w:val="single" w:sz="4" w:space="0" w:color="auto"/>
      </w:pBdr>
      <w:shd w:val="clear" w:color="000000" w:fill="FFCC00"/>
      <w:spacing w:before="100" w:beforeAutospacing="1" w:after="100" w:afterAutospacing="1"/>
      <w:jc w:val="right"/>
      <w:textAlignment w:val="center"/>
    </w:pPr>
    <w:rPr>
      <w:rFonts w:ascii="Arial" w:eastAsia="Times New Roman" w:hAnsi="Arial" w:cs="Arial"/>
      <w:b/>
      <w:bCs/>
      <w:kern w:val="0"/>
      <w:sz w:val="18"/>
      <w:szCs w:val="18"/>
      <w:lang w:eastAsia="pt-BR"/>
    </w:rPr>
  </w:style>
  <w:style w:type="paragraph" w:customStyle="1" w:styleId="xl127">
    <w:name w:val="xl127"/>
    <w:basedOn w:val="Normal"/>
    <w:rsid w:val="00A00022"/>
    <w:pPr>
      <w:spacing w:before="100" w:beforeAutospacing="1" w:after="100" w:afterAutospacing="1"/>
      <w:jc w:val="right"/>
    </w:pPr>
    <w:rPr>
      <w:rFonts w:ascii="Arial" w:eastAsia="Times New Roman" w:hAnsi="Arial" w:cs="Arial"/>
      <w:kern w:val="0"/>
      <w:lang w:eastAsia="pt-BR"/>
    </w:rPr>
  </w:style>
  <w:style w:type="paragraph" w:customStyle="1" w:styleId="xl128">
    <w:name w:val="xl128"/>
    <w:basedOn w:val="Normal"/>
    <w:rsid w:val="00A00022"/>
    <w:pPr>
      <w:spacing w:before="100" w:beforeAutospacing="1" w:after="100" w:afterAutospacing="1"/>
      <w:textAlignment w:val="center"/>
    </w:pPr>
    <w:rPr>
      <w:rFonts w:ascii="Arial" w:eastAsia="Times New Roman" w:hAnsi="Arial" w:cs="Arial"/>
      <w:b/>
      <w:bCs/>
      <w:kern w:val="0"/>
      <w:lang w:eastAsia="pt-BR"/>
    </w:rPr>
  </w:style>
  <w:style w:type="paragraph" w:customStyle="1" w:styleId="xl129">
    <w:name w:val="xl129"/>
    <w:basedOn w:val="Normal"/>
    <w:rsid w:val="00A0002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30">
    <w:name w:val="xl130"/>
    <w:basedOn w:val="Normal"/>
    <w:rsid w:val="00A00022"/>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31">
    <w:name w:val="xl131"/>
    <w:basedOn w:val="Normal"/>
    <w:rsid w:val="00A0002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32">
    <w:name w:val="xl132"/>
    <w:basedOn w:val="Normal"/>
    <w:rsid w:val="00A00022"/>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b/>
      <w:bCs/>
      <w:kern w:val="0"/>
      <w:sz w:val="32"/>
      <w:szCs w:val="32"/>
      <w:lang w:eastAsia="pt-BR"/>
    </w:rPr>
  </w:style>
  <w:style w:type="paragraph" w:customStyle="1" w:styleId="xl133">
    <w:name w:val="xl133"/>
    <w:basedOn w:val="Normal"/>
    <w:rsid w:val="00A00022"/>
    <w:pPr>
      <w:pBdr>
        <w:top w:val="single" w:sz="4" w:space="0" w:color="auto"/>
        <w:bottom w:val="single" w:sz="4" w:space="0" w:color="auto"/>
      </w:pBdr>
      <w:spacing w:before="100" w:beforeAutospacing="1" w:after="100" w:afterAutospacing="1"/>
      <w:textAlignment w:val="center"/>
    </w:pPr>
    <w:rPr>
      <w:rFonts w:ascii="Arial" w:eastAsia="Times New Roman" w:hAnsi="Arial" w:cs="Arial"/>
      <w:b/>
      <w:bCs/>
      <w:kern w:val="0"/>
      <w:sz w:val="32"/>
      <w:szCs w:val="32"/>
      <w:lang w:eastAsia="pt-BR"/>
    </w:rPr>
  </w:style>
  <w:style w:type="paragraph" w:customStyle="1" w:styleId="xl134">
    <w:name w:val="xl134"/>
    <w:basedOn w:val="Normal"/>
    <w:rsid w:val="00A00022"/>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b/>
      <w:bCs/>
      <w:kern w:val="0"/>
      <w:sz w:val="32"/>
      <w:szCs w:val="32"/>
      <w:lang w:eastAsia="pt-BR"/>
    </w:rPr>
  </w:style>
  <w:style w:type="paragraph" w:customStyle="1" w:styleId="xl135">
    <w:name w:val="xl135"/>
    <w:basedOn w:val="Normal"/>
    <w:rsid w:val="00A000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kern w:val="0"/>
      <w:szCs w:val="22"/>
      <w:lang w:eastAsia="pt-BR"/>
    </w:rPr>
  </w:style>
  <w:style w:type="paragraph" w:customStyle="1" w:styleId="xl136">
    <w:name w:val="xl136"/>
    <w:basedOn w:val="Normal"/>
    <w:rsid w:val="00A00022"/>
    <w:pPr>
      <w:pBdr>
        <w:top w:val="single" w:sz="4" w:space="0" w:color="auto"/>
        <w:bottom w:val="single" w:sz="4" w:space="0" w:color="auto"/>
      </w:pBdr>
      <w:spacing w:before="100" w:beforeAutospacing="1" w:after="100" w:afterAutospacing="1"/>
      <w:textAlignment w:val="center"/>
    </w:pPr>
    <w:rPr>
      <w:rFonts w:ascii="Arial" w:eastAsia="Times New Roman" w:hAnsi="Arial" w:cs="Arial"/>
      <w:b/>
      <w:bCs/>
      <w:kern w:val="0"/>
      <w:sz w:val="32"/>
      <w:szCs w:val="32"/>
      <w:lang w:eastAsia="pt-BR"/>
    </w:rPr>
  </w:style>
  <w:style w:type="paragraph" w:customStyle="1" w:styleId="xl138">
    <w:name w:val="xl138"/>
    <w:basedOn w:val="Normal"/>
    <w:rsid w:val="00A00022"/>
    <w:pPr>
      <w:pBdr>
        <w:top w:val="single" w:sz="4" w:space="0" w:color="auto"/>
        <w:bottom w:val="single" w:sz="8" w:space="0" w:color="auto"/>
      </w:pBdr>
      <w:spacing w:before="100" w:beforeAutospacing="1" w:after="100" w:afterAutospacing="1"/>
      <w:jc w:val="center"/>
      <w:textAlignment w:val="center"/>
    </w:pPr>
    <w:rPr>
      <w:rFonts w:ascii="Arial" w:eastAsia="Times New Roman" w:hAnsi="Arial" w:cs="Arial"/>
      <w:b/>
      <w:bCs/>
      <w:kern w:val="0"/>
      <w:sz w:val="32"/>
      <w:szCs w:val="32"/>
      <w:lang w:eastAsia="pt-BR"/>
    </w:rPr>
  </w:style>
  <w:style w:type="paragraph" w:customStyle="1" w:styleId="xl139">
    <w:name w:val="xl139"/>
    <w:basedOn w:val="Normal"/>
    <w:rsid w:val="00A0002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sz w:val="32"/>
      <w:szCs w:val="32"/>
      <w:lang w:eastAsia="pt-BR"/>
    </w:rPr>
  </w:style>
  <w:style w:type="paragraph" w:customStyle="1" w:styleId="xl140">
    <w:name w:val="xl140"/>
    <w:basedOn w:val="Normal"/>
    <w:rsid w:val="00A0002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41">
    <w:name w:val="xl141"/>
    <w:basedOn w:val="Normal"/>
    <w:rsid w:val="00A00022"/>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42">
    <w:name w:val="xl142"/>
    <w:basedOn w:val="Normal"/>
    <w:rsid w:val="00A0002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43">
    <w:name w:val="xl143"/>
    <w:basedOn w:val="Normal"/>
    <w:rsid w:val="00A00022"/>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44">
    <w:name w:val="xl144"/>
    <w:basedOn w:val="Normal"/>
    <w:rsid w:val="00A00022"/>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45">
    <w:name w:val="xl145"/>
    <w:basedOn w:val="Normal"/>
    <w:rsid w:val="00A00022"/>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46">
    <w:name w:val="xl146"/>
    <w:basedOn w:val="Normal"/>
    <w:rsid w:val="00A00022"/>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47">
    <w:name w:val="xl147"/>
    <w:basedOn w:val="Normal"/>
    <w:rsid w:val="00A00022"/>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kern w:val="0"/>
      <w:szCs w:val="22"/>
      <w:lang w:eastAsia="pt-BR"/>
    </w:rPr>
  </w:style>
  <w:style w:type="paragraph" w:customStyle="1" w:styleId="xl148">
    <w:name w:val="xl148"/>
    <w:basedOn w:val="Normal"/>
    <w:rsid w:val="00A00022"/>
    <w:pPr>
      <w:pBdr>
        <w:top w:val="single" w:sz="4" w:space="0" w:color="auto"/>
        <w:bottom w:val="single" w:sz="4" w:space="0" w:color="auto"/>
      </w:pBdr>
      <w:spacing w:before="100" w:beforeAutospacing="1" w:after="100" w:afterAutospacing="1"/>
      <w:textAlignment w:val="center"/>
    </w:pPr>
    <w:rPr>
      <w:rFonts w:ascii="Arial" w:eastAsia="Times New Roman" w:hAnsi="Arial" w:cs="Arial"/>
      <w:kern w:val="0"/>
      <w:szCs w:val="22"/>
      <w:lang w:eastAsia="pt-BR"/>
    </w:rPr>
  </w:style>
  <w:style w:type="paragraph" w:customStyle="1" w:styleId="xl149">
    <w:name w:val="xl149"/>
    <w:basedOn w:val="Normal"/>
    <w:rsid w:val="00A00022"/>
    <w:pPr>
      <w:pBdr>
        <w:top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kern w:val="0"/>
      <w:szCs w:val="22"/>
      <w:lang w:eastAsia="pt-BR"/>
    </w:rPr>
  </w:style>
  <w:style w:type="paragraph" w:customStyle="1" w:styleId="xl150">
    <w:name w:val="xl150"/>
    <w:basedOn w:val="Normal"/>
    <w:rsid w:val="00A00022"/>
    <w:pPr>
      <w:pBdr>
        <w:top w:val="single" w:sz="8" w:space="0" w:color="auto"/>
        <w:left w:val="single" w:sz="8" w:space="0" w:color="auto"/>
        <w:bottom w:val="single" w:sz="8" w:space="0" w:color="auto"/>
      </w:pBdr>
      <w:shd w:val="clear" w:color="000000" w:fill="00FF00"/>
      <w:spacing w:before="100" w:beforeAutospacing="1" w:after="100" w:afterAutospacing="1"/>
      <w:jc w:val="center"/>
      <w:textAlignment w:val="center"/>
    </w:pPr>
    <w:rPr>
      <w:rFonts w:ascii="Arial" w:eastAsia="Times New Roman" w:hAnsi="Arial" w:cs="Arial"/>
      <w:b/>
      <w:bCs/>
      <w:kern w:val="0"/>
      <w:sz w:val="32"/>
      <w:szCs w:val="32"/>
      <w:lang w:eastAsia="pt-BR"/>
    </w:rPr>
  </w:style>
  <w:style w:type="paragraph" w:customStyle="1" w:styleId="xl151">
    <w:name w:val="xl151"/>
    <w:basedOn w:val="Normal"/>
    <w:rsid w:val="00A00022"/>
    <w:pPr>
      <w:pBdr>
        <w:top w:val="single" w:sz="8" w:space="0" w:color="auto"/>
        <w:bottom w:val="single" w:sz="8" w:space="0" w:color="auto"/>
      </w:pBdr>
      <w:shd w:val="clear" w:color="000000" w:fill="00FF00"/>
      <w:spacing w:before="100" w:beforeAutospacing="1" w:after="100" w:afterAutospacing="1"/>
      <w:jc w:val="center"/>
      <w:textAlignment w:val="center"/>
    </w:pPr>
    <w:rPr>
      <w:rFonts w:ascii="Arial" w:eastAsia="Times New Roman" w:hAnsi="Arial" w:cs="Arial"/>
      <w:b/>
      <w:bCs/>
      <w:kern w:val="0"/>
      <w:sz w:val="32"/>
      <w:szCs w:val="32"/>
      <w:lang w:eastAsia="pt-BR"/>
    </w:rPr>
  </w:style>
  <w:style w:type="paragraph" w:customStyle="1" w:styleId="xl152">
    <w:name w:val="xl152"/>
    <w:basedOn w:val="Normal"/>
    <w:rsid w:val="00A00022"/>
    <w:pPr>
      <w:pBdr>
        <w:top w:val="single" w:sz="8" w:space="0" w:color="auto"/>
        <w:bottom w:val="single" w:sz="8" w:space="0" w:color="auto"/>
        <w:right w:val="single" w:sz="8" w:space="0" w:color="auto"/>
      </w:pBdr>
      <w:shd w:val="clear" w:color="000000" w:fill="00FF00"/>
      <w:spacing w:before="100" w:beforeAutospacing="1" w:after="100" w:afterAutospacing="1"/>
      <w:jc w:val="center"/>
      <w:textAlignment w:val="center"/>
    </w:pPr>
    <w:rPr>
      <w:rFonts w:ascii="Arial" w:eastAsia="Times New Roman" w:hAnsi="Arial" w:cs="Arial"/>
      <w:b/>
      <w:bCs/>
      <w:kern w:val="0"/>
      <w:sz w:val="32"/>
      <w:szCs w:val="32"/>
      <w:lang w:eastAsia="pt-BR"/>
    </w:rPr>
  </w:style>
  <w:style w:type="paragraph" w:customStyle="1" w:styleId="xl153">
    <w:name w:val="xl153"/>
    <w:basedOn w:val="Normal"/>
    <w:rsid w:val="00A0002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szCs w:val="22"/>
      <w:lang w:eastAsia="pt-BR"/>
    </w:rPr>
  </w:style>
  <w:style w:type="paragraph" w:customStyle="1" w:styleId="xl154">
    <w:name w:val="xl154"/>
    <w:basedOn w:val="Normal"/>
    <w:rsid w:val="00A00022"/>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szCs w:val="22"/>
      <w:lang w:eastAsia="pt-BR"/>
    </w:rPr>
  </w:style>
  <w:style w:type="paragraph" w:customStyle="1" w:styleId="xl155">
    <w:name w:val="xl155"/>
    <w:basedOn w:val="Normal"/>
    <w:rsid w:val="00A0002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szCs w:val="22"/>
      <w:lang w:eastAsia="pt-BR"/>
    </w:rPr>
  </w:style>
  <w:style w:type="character" w:customStyle="1" w:styleId="PargrafodaListaChar">
    <w:name w:val="Parágrafo da Lista Char"/>
    <w:aliases w:val="List I Paragraph Char,Segundo Char,List Paragraph Char,Lista Colorida - Ênfase 11 Char,Normal com bullets Char,Marcadores PDTI Char,Tabela Char,Subtítulo Projeto Básico Char,Parágrafo da Lista111 Char,List Paragraph1 Char"/>
    <w:link w:val="PargrafodaLista"/>
    <w:uiPriority w:val="34"/>
    <w:qFormat/>
    <w:rsid w:val="00AF1BFF"/>
    <w:rPr>
      <w:kern w:val="1"/>
      <w:sz w:val="24"/>
      <w:szCs w:val="24"/>
      <w:lang w:eastAsia="ar-SA"/>
    </w:rPr>
  </w:style>
  <w:style w:type="paragraph" w:customStyle="1" w:styleId="style11">
    <w:name w:val="style11"/>
    <w:basedOn w:val="Standard"/>
    <w:uiPriority w:val="99"/>
    <w:qFormat/>
    <w:rsid w:val="0063136B"/>
    <w:pPr>
      <w:suppressAutoHyphens w:val="0"/>
      <w:spacing w:before="280" w:after="280" w:line="240" w:lineRule="auto"/>
      <w:textAlignment w:val="baseline"/>
    </w:pPr>
    <w:rPr>
      <w:rFonts w:ascii="Verdana" w:hAnsi="Verdana"/>
      <w:kern w:val="3"/>
      <w:lang w:eastAsia="zh-CN"/>
    </w:rPr>
  </w:style>
  <w:style w:type="paragraph" w:styleId="Textodenotaderodap">
    <w:name w:val="footnote text"/>
    <w:basedOn w:val="Normal"/>
    <w:link w:val="TextodenotaderodapChar"/>
    <w:uiPriority w:val="99"/>
    <w:qFormat/>
    <w:rsid w:val="00D8069A"/>
    <w:rPr>
      <w:rFonts w:eastAsia="Times New Roman"/>
      <w:kern w:val="0"/>
      <w:sz w:val="20"/>
      <w:szCs w:val="20"/>
    </w:rPr>
  </w:style>
  <w:style w:type="character" w:customStyle="1" w:styleId="TextodenotaderodapChar">
    <w:name w:val="Texto de nota de rodapé Char"/>
    <w:link w:val="Textodenotaderodap"/>
    <w:uiPriority w:val="99"/>
    <w:rsid w:val="00D8069A"/>
    <w:rPr>
      <w:rFonts w:eastAsia="Times New Roman"/>
    </w:rPr>
  </w:style>
  <w:style w:type="character" w:styleId="Refdenotaderodap">
    <w:name w:val="footnote reference"/>
    <w:uiPriority w:val="99"/>
    <w:rsid w:val="00D8069A"/>
    <w:rPr>
      <w:vertAlign w:val="superscript"/>
    </w:rPr>
  </w:style>
  <w:style w:type="character" w:customStyle="1" w:styleId="LinkdaInternet">
    <w:name w:val="Link da Internet"/>
    <w:uiPriority w:val="99"/>
    <w:rsid w:val="005A1AA8"/>
    <w:rPr>
      <w:rFonts w:cs="Times New Roman"/>
      <w:color w:val="0000FF"/>
      <w:u w:val="single"/>
    </w:rPr>
  </w:style>
  <w:style w:type="character" w:customStyle="1" w:styleId="st">
    <w:name w:val="st"/>
    <w:basedOn w:val="Fontepargpadro"/>
    <w:rsid w:val="00761142"/>
  </w:style>
  <w:style w:type="paragraph" w:customStyle="1" w:styleId="Corpodetexto32">
    <w:name w:val="Corpo de texto 32"/>
    <w:basedOn w:val="Normal"/>
    <w:rsid w:val="00C66DF6"/>
    <w:pPr>
      <w:ind w:right="2"/>
    </w:pPr>
    <w:rPr>
      <w:rFonts w:eastAsia="Times New Roman"/>
      <w:kern w:val="0"/>
      <w:szCs w:val="20"/>
      <w:lang w:eastAsia="pt-BR"/>
    </w:rPr>
  </w:style>
  <w:style w:type="paragraph" w:customStyle="1" w:styleId="WW-Recuodecorpodetexto3">
    <w:name w:val="WW-Recuo de corpo de texto 3"/>
    <w:basedOn w:val="Normal"/>
    <w:uiPriority w:val="99"/>
    <w:rsid w:val="00C66DF6"/>
    <w:pPr>
      <w:ind w:left="709" w:hanging="709"/>
    </w:pPr>
    <w:rPr>
      <w:rFonts w:ascii="Arial" w:eastAsia="Times New Roman" w:hAnsi="Arial"/>
      <w:kern w:val="0"/>
      <w:szCs w:val="20"/>
    </w:rPr>
  </w:style>
  <w:style w:type="paragraph" w:customStyle="1" w:styleId="WW-Recuodecorpodetexto2">
    <w:name w:val="WW-Recuo de corpo de texto 2"/>
    <w:basedOn w:val="Normal"/>
    <w:rsid w:val="00C66DF6"/>
    <w:pPr>
      <w:widowControl w:val="0"/>
      <w:spacing w:after="120"/>
      <w:ind w:left="426"/>
    </w:pPr>
    <w:rPr>
      <w:rFonts w:ascii="Arial" w:eastAsia="Times New Roman" w:hAnsi="Arial" w:cs="Arial"/>
      <w:kern w:val="0"/>
      <w:sz w:val="20"/>
      <w:szCs w:val="20"/>
    </w:rPr>
  </w:style>
  <w:style w:type="paragraph" w:customStyle="1" w:styleId="PargrafodaLista11">
    <w:name w:val="Parágrafo da Lista11"/>
    <w:basedOn w:val="Normal"/>
    <w:rsid w:val="00C66DF6"/>
    <w:pPr>
      <w:ind w:left="708"/>
    </w:pPr>
    <w:rPr>
      <w:rFonts w:eastAsia="Times New Roman"/>
      <w:kern w:val="0"/>
      <w:sz w:val="20"/>
      <w:szCs w:val="20"/>
      <w:lang w:eastAsia="pt-BR"/>
    </w:rPr>
  </w:style>
  <w:style w:type="paragraph" w:customStyle="1" w:styleId="Padro">
    <w:name w:val="Padrão"/>
    <w:uiPriority w:val="99"/>
    <w:qFormat/>
    <w:rsid w:val="00C66DF6"/>
    <w:pPr>
      <w:widowControl w:val="0"/>
      <w:autoSpaceDE w:val="0"/>
      <w:autoSpaceDN w:val="0"/>
    </w:pPr>
    <w:rPr>
      <w:rFonts w:eastAsia="Times New Roman"/>
      <w:sz w:val="24"/>
      <w:szCs w:val="24"/>
      <w:lang w:val="en-US"/>
    </w:rPr>
  </w:style>
  <w:style w:type="paragraph" w:customStyle="1" w:styleId="R1">
    <w:name w:val="R1"/>
    <w:basedOn w:val="Normal"/>
    <w:rsid w:val="00C66DF6"/>
    <w:pPr>
      <w:spacing w:after="240"/>
    </w:pPr>
    <w:rPr>
      <w:rFonts w:ascii="Arial" w:eastAsia="Times New Roman" w:hAnsi="Arial" w:cs="Arial"/>
      <w:kern w:val="0"/>
      <w:lang w:eastAsia="pt-BR"/>
    </w:rPr>
  </w:style>
  <w:style w:type="paragraph" w:customStyle="1" w:styleId="WW-Padro">
    <w:name w:val="WW-Padrão"/>
    <w:uiPriority w:val="99"/>
    <w:rsid w:val="00C66DF6"/>
    <w:pPr>
      <w:widowControl w:val="0"/>
      <w:suppressAutoHyphens/>
      <w:autoSpaceDE w:val="0"/>
    </w:pPr>
    <w:rPr>
      <w:rFonts w:eastAsia="Times New Roman"/>
      <w:sz w:val="24"/>
      <w:szCs w:val="24"/>
      <w:lang w:eastAsia="en-US" w:bidi="en-US"/>
    </w:rPr>
  </w:style>
  <w:style w:type="paragraph" w:customStyle="1" w:styleId="Estilo1">
    <w:name w:val="Estilo1"/>
    <w:basedOn w:val="Normal"/>
    <w:link w:val="Estilo1Char"/>
    <w:qFormat/>
    <w:rsid w:val="00C66DF6"/>
    <w:pPr>
      <w:tabs>
        <w:tab w:val="left" w:pos="2268"/>
      </w:tabs>
      <w:ind w:left="2410" w:hanging="992"/>
    </w:pPr>
    <w:rPr>
      <w:rFonts w:eastAsia="Times New Roman"/>
      <w:snapToGrid w:val="0"/>
      <w:kern w:val="0"/>
      <w:szCs w:val="20"/>
      <w:lang w:eastAsia="pt-BR"/>
    </w:rPr>
  </w:style>
  <w:style w:type="paragraph" w:customStyle="1" w:styleId="Estilo2">
    <w:name w:val="Estilo2"/>
    <w:basedOn w:val="Estilo1"/>
    <w:uiPriority w:val="99"/>
    <w:rsid w:val="00C66DF6"/>
    <w:pPr>
      <w:tabs>
        <w:tab w:val="clear" w:pos="2268"/>
      </w:tabs>
      <w:ind w:left="2694" w:hanging="284"/>
    </w:pPr>
  </w:style>
  <w:style w:type="paragraph" w:styleId="Lista2">
    <w:name w:val="List 2"/>
    <w:basedOn w:val="Normal"/>
    <w:rsid w:val="00DC1652"/>
    <w:pPr>
      <w:ind w:left="566" w:hanging="283"/>
    </w:pPr>
    <w:rPr>
      <w:rFonts w:eastAsia="Times New Roman"/>
      <w:kern w:val="0"/>
      <w:lang w:eastAsia="pt-BR"/>
    </w:rPr>
  </w:style>
  <w:style w:type="paragraph" w:customStyle="1" w:styleId="p0">
    <w:name w:val="p0"/>
    <w:basedOn w:val="Normal"/>
    <w:rsid w:val="00DC1652"/>
    <w:pPr>
      <w:widowControl w:val="0"/>
      <w:tabs>
        <w:tab w:val="left" w:pos="720"/>
      </w:tabs>
      <w:spacing w:line="240" w:lineRule="atLeast"/>
    </w:pPr>
    <w:rPr>
      <w:rFonts w:eastAsia="Times New Roman"/>
      <w:snapToGrid w:val="0"/>
      <w:kern w:val="0"/>
      <w:szCs w:val="20"/>
      <w:lang w:eastAsia="pt-BR"/>
    </w:rPr>
  </w:style>
  <w:style w:type="paragraph" w:customStyle="1" w:styleId="TextosemFormatao2">
    <w:name w:val="Texto sem Formatação2"/>
    <w:basedOn w:val="Normal"/>
    <w:rsid w:val="00DC1652"/>
    <w:rPr>
      <w:rFonts w:ascii="Courier New" w:eastAsia="Times New Roman" w:hAnsi="Courier New" w:cs="Roman 10cpi"/>
      <w:kern w:val="0"/>
      <w:sz w:val="20"/>
      <w:szCs w:val="20"/>
    </w:rPr>
  </w:style>
  <w:style w:type="paragraph" w:customStyle="1" w:styleId="Textbody">
    <w:name w:val="Text body"/>
    <w:basedOn w:val="Standard"/>
    <w:rsid w:val="00DC1652"/>
    <w:pPr>
      <w:spacing w:after="120" w:line="240" w:lineRule="auto"/>
      <w:textAlignment w:val="baseline"/>
    </w:pPr>
    <w:rPr>
      <w:rFonts w:ascii="Verdana" w:hAnsi="Verdana" w:cs="Arial"/>
      <w:color w:val="000000"/>
      <w:kern w:val="3"/>
      <w:sz w:val="24"/>
      <w:szCs w:val="24"/>
    </w:rPr>
  </w:style>
  <w:style w:type="character" w:customStyle="1" w:styleId="SubttuloChar">
    <w:name w:val="Subtítulo Char"/>
    <w:basedOn w:val="Fontepargpadro"/>
    <w:link w:val="Subttulo"/>
    <w:rsid w:val="00DC1652"/>
    <w:rPr>
      <w:rFonts w:ascii="Arial" w:eastAsia="Lucida Sans Unicode" w:hAnsi="Arial" w:cs="Tahoma"/>
      <w:i/>
      <w:iCs/>
      <w:kern w:val="1"/>
      <w:sz w:val="28"/>
      <w:szCs w:val="28"/>
      <w:lang w:eastAsia="ar-SA"/>
    </w:rPr>
  </w:style>
  <w:style w:type="paragraph" w:styleId="Legenda">
    <w:name w:val="caption"/>
    <w:basedOn w:val="Standard"/>
    <w:qFormat/>
    <w:rsid w:val="00DC1652"/>
    <w:pPr>
      <w:suppressLineNumbers/>
      <w:spacing w:before="120" w:after="120" w:line="240" w:lineRule="auto"/>
      <w:textAlignment w:val="baseline"/>
    </w:pPr>
    <w:rPr>
      <w:rFonts w:ascii="Verdana" w:hAnsi="Verdana" w:cs="Mangal"/>
      <w:i/>
      <w:iCs/>
      <w:color w:val="000000"/>
      <w:kern w:val="3"/>
      <w:sz w:val="24"/>
      <w:szCs w:val="24"/>
    </w:rPr>
  </w:style>
  <w:style w:type="paragraph" w:customStyle="1" w:styleId="Index">
    <w:name w:val="Index"/>
    <w:basedOn w:val="Standard"/>
    <w:rsid w:val="00DC1652"/>
    <w:pPr>
      <w:suppressLineNumbers/>
      <w:spacing w:after="0" w:line="240" w:lineRule="auto"/>
      <w:textAlignment w:val="baseline"/>
    </w:pPr>
    <w:rPr>
      <w:rFonts w:ascii="Verdana" w:hAnsi="Verdana" w:cs="Mangal"/>
      <w:color w:val="000000"/>
      <w:kern w:val="3"/>
      <w:sz w:val="24"/>
      <w:szCs w:val="24"/>
    </w:rPr>
  </w:style>
  <w:style w:type="paragraph" w:customStyle="1" w:styleId="Textbodyindent">
    <w:name w:val="Text body indent"/>
    <w:basedOn w:val="Standard"/>
    <w:rsid w:val="00DC1652"/>
    <w:pPr>
      <w:spacing w:after="0" w:line="240" w:lineRule="auto"/>
      <w:ind w:left="660" w:firstLine="1"/>
      <w:textAlignment w:val="baseline"/>
    </w:pPr>
    <w:rPr>
      <w:b/>
      <w:color w:val="00000A"/>
      <w:kern w:val="3"/>
      <w:sz w:val="24"/>
    </w:rPr>
  </w:style>
  <w:style w:type="paragraph" w:customStyle="1" w:styleId="Framecontents">
    <w:name w:val="Frame contents"/>
    <w:basedOn w:val="Textbody"/>
    <w:rsid w:val="00DC1652"/>
  </w:style>
  <w:style w:type="paragraph" w:customStyle="1" w:styleId="TableContents">
    <w:name w:val="Table Contents"/>
    <w:basedOn w:val="Standard"/>
    <w:rsid w:val="00DC1652"/>
    <w:pPr>
      <w:suppressLineNumbers/>
      <w:spacing w:after="0" w:line="240" w:lineRule="auto"/>
      <w:textAlignment w:val="baseline"/>
    </w:pPr>
    <w:rPr>
      <w:rFonts w:ascii="Verdana" w:hAnsi="Verdana" w:cs="Arial"/>
      <w:color w:val="000000"/>
      <w:kern w:val="3"/>
      <w:sz w:val="24"/>
      <w:szCs w:val="24"/>
    </w:rPr>
  </w:style>
  <w:style w:type="paragraph" w:customStyle="1" w:styleId="TableHeading">
    <w:name w:val="Table Heading"/>
    <w:basedOn w:val="TableContents"/>
    <w:rsid w:val="00DC1652"/>
    <w:pPr>
      <w:jc w:val="center"/>
    </w:pPr>
    <w:rPr>
      <w:b/>
      <w:bCs/>
    </w:rPr>
  </w:style>
  <w:style w:type="character" w:customStyle="1" w:styleId="Internetlink">
    <w:name w:val="Internet link"/>
    <w:uiPriority w:val="99"/>
    <w:rsid w:val="00DC1652"/>
    <w:rPr>
      <w:rFonts w:cs="Times New Roman"/>
      <w:color w:val="0000FF"/>
      <w:u w:val="single"/>
    </w:rPr>
  </w:style>
  <w:style w:type="character" w:customStyle="1" w:styleId="StrongEmphasis">
    <w:name w:val="Strong Emphasis"/>
    <w:rsid w:val="00DC1652"/>
    <w:rPr>
      <w:rFonts w:cs="Times New Roman"/>
      <w:b/>
      <w:bCs/>
    </w:rPr>
  </w:style>
  <w:style w:type="character" w:customStyle="1" w:styleId="ListLabel1">
    <w:name w:val="ListLabel 1"/>
    <w:qFormat/>
    <w:rsid w:val="00DC1652"/>
    <w:rPr>
      <w:rFonts w:eastAsia="Times New Roman"/>
    </w:rPr>
  </w:style>
  <w:style w:type="character" w:customStyle="1" w:styleId="ListLabel2">
    <w:name w:val="ListLabel 2"/>
    <w:qFormat/>
    <w:rsid w:val="00DC1652"/>
    <w:rPr>
      <w:rFonts w:cs="Courier New"/>
    </w:rPr>
  </w:style>
  <w:style w:type="character" w:customStyle="1" w:styleId="ListLabel3">
    <w:name w:val="ListLabel 3"/>
    <w:rsid w:val="00DC1652"/>
    <w:rPr>
      <w:rFonts w:cs="Arial"/>
      <w:b/>
      <w:sz w:val="22"/>
      <w:szCs w:val="22"/>
    </w:rPr>
  </w:style>
  <w:style w:type="character" w:customStyle="1" w:styleId="ListLabel4">
    <w:name w:val="ListLabel 4"/>
    <w:rsid w:val="00DC1652"/>
    <w:rPr>
      <w:b w:val="0"/>
    </w:rPr>
  </w:style>
  <w:style w:type="character" w:customStyle="1" w:styleId="ListLabel5">
    <w:name w:val="ListLabel 5"/>
    <w:rsid w:val="00DC1652"/>
    <w:rPr>
      <w:b/>
    </w:rPr>
  </w:style>
  <w:style w:type="character" w:customStyle="1" w:styleId="tgc">
    <w:name w:val="_tgc"/>
    <w:rsid w:val="00DC1652"/>
  </w:style>
  <w:style w:type="paragraph" w:customStyle="1" w:styleId="Ttulo11">
    <w:name w:val="Título 11"/>
    <w:basedOn w:val="Normal"/>
    <w:qFormat/>
    <w:rsid w:val="00DC1652"/>
    <w:pPr>
      <w:widowControl w:val="0"/>
      <w:autoSpaceDN w:val="0"/>
      <w:ind w:left="582" w:hanging="481"/>
      <w:outlineLvl w:val="1"/>
    </w:pPr>
    <w:rPr>
      <w:rFonts w:ascii="Calibri" w:eastAsia="Calibri" w:hAnsi="Calibri"/>
      <w:b/>
      <w:bCs/>
      <w:kern w:val="0"/>
      <w:sz w:val="32"/>
      <w:szCs w:val="32"/>
      <w:lang w:val="en-US" w:eastAsia="en-US"/>
    </w:rPr>
  </w:style>
  <w:style w:type="numbering" w:customStyle="1" w:styleId="WWNum1">
    <w:name w:val="WWNum1"/>
    <w:basedOn w:val="Semlista"/>
    <w:rsid w:val="00DC1652"/>
  </w:style>
  <w:style w:type="numbering" w:customStyle="1" w:styleId="WWNum2">
    <w:name w:val="WWNum2"/>
    <w:basedOn w:val="Semlista"/>
    <w:rsid w:val="00DC1652"/>
  </w:style>
  <w:style w:type="numbering" w:customStyle="1" w:styleId="WWNum3">
    <w:name w:val="WWNum3"/>
    <w:basedOn w:val="Semlista"/>
    <w:rsid w:val="00DC1652"/>
  </w:style>
  <w:style w:type="numbering" w:customStyle="1" w:styleId="WWNum4">
    <w:name w:val="WWNum4"/>
    <w:basedOn w:val="Semlista"/>
    <w:rsid w:val="00DC1652"/>
  </w:style>
  <w:style w:type="numbering" w:customStyle="1" w:styleId="WWNum5">
    <w:name w:val="WWNum5"/>
    <w:basedOn w:val="Semlista"/>
    <w:rsid w:val="00DC1652"/>
  </w:style>
  <w:style w:type="numbering" w:customStyle="1" w:styleId="WWNum6">
    <w:name w:val="WWNum6"/>
    <w:basedOn w:val="Semlista"/>
    <w:rsid w:val="00DC1652"/>
  </w:style>
  <w:style w:type="numbering" w:customStyle="1" w:styleId="WWNum7">
    <w:name w:val="WWNum7"/>
    <w:basedOn w:val="Semlista"/>
    <w:rsid w:val="00DC1652"/>
  </w:style>
  <w:style w:type="numbering" w:customStyle="1" w:styleId="WWNum8">
    <w:name w:val="WWNum8"/>
    <w:basedOn w:val="Semlista"/>
    <w:rsid w:val="00DC1652"/>
  </w:style>
  <w:style w:type="numbering" w:customStyle="1" w:styleId="WWNum9">
    <w:name w:val="WWNum9"/>
    <w:basedOn w:val="Semlista"/>
    <w:rsid w:val="00DC1652"/>
  </w:style>
  <w:style w:type="numbering" w:customStyle="1" w:styleId="WWNum10">
    <w:name w:val="WWNum10"/>
    <w:basedOn w:val="Semlista"/>
    <w:rsid w:val="00DC1652"/>
  </w:style>
  <w:style w:type="numbering" w:customStyle="1" w:styleId="WWNum11">
    <w:name w:val="WWNum11"/>
    <w:basedOn w:val="Semlista"/>
    <w:rsid w:val="00DC1652"/>
  </w:style>
  <w:style w:type="numbering" w:customStyle="1" w:styleId="WWNum12">
    <w:name w:val="WWNum12"/>
    <w:basedOn w:val="Semlista"/>
    <w:rsid w:val="00DC1652"/>
  </w:style>
  <w:style w:type="numbering" w:customStyle="1" w:styleId="WWNum13">
    <w:name w:val="WWNum13"/>
    <w:basedOn w:val="Semlista"/>
    <w:rsid w:val="00DC1652"/>
  </w:style>
  <w:style w:type="numbering" w:customStyle="1" w:styleId="WWNum14">
    <w:name w:val="WWNum14"/>
    <w:basedOn w:val="Semlista"/>
    <w:rsid w:val="00DC1652"/>
  </w:style>
  <w:style w:type="numbering" w:customStyle="1" w:styleId="WWNum15">
    <w:name w:val="WWNum15"/>
    <w:basedOn w:val="Semlista"/>
    <w:rsid w:val="00DC1652"/>
  </w:style>
  <w:style w:type="numbering" w:customStyle="1" w:styleId="WWNum16">
    <w:name w:val="WWNum16"/>
    <w:basedOn w:val="Semlista"/>
    <w:rsid w:val="00DC1652"/>
  </w:style>
  <w:style w:type="numbering" w:customStyle="1" w:styleId="WWNum17">
    <w:name w:val="WWNum17"/>
    <w:basedOn w:val="Semlista"/>
    <w:rsid w:val="00DC1652"/>
  </w:style>
  <w:style w:type="paragraph" w:styleId="Textodecomentrio">
    <w:name w:val="annotation text"/>
    <w:basedOn w:val="Normal"/>
    <w:link w:val="TextodecomentrioChar"/>
    <w:uiPriority w:val="99"/>
    <w:qFormat/>
    <w:rsid w:val="00DC1652"/>
    <w:pPr>
      <w:spacing w:after="200" w:line="276" w:lineRule="auto"/>
    </w:pPr>
    <w:rPr>
      <w:rFonts w:ascii="Calibri" w:eastAsia="Times New Roman" w:hAnsi="Calibri"/>
      <w:kern w:val="0"/>
      <w:sz w:val="20"/>
      <w:szCs w:val="20"/>
      <w:lang w:eastAsia="pt-BR"/>
    </w:rPr>
  </w:style>
  <w:style w:type="character" w:customStyle="1" w:styleId="TextodecomentrioChar">
    <w:name w:val="Texto de comentário Char"/>
    <w:basedOn w:val="Fontepargpadro"/>
    <w:link w:val="Textodecomentrio"/>
    <w:uiPriority w:val="99"/>
    <w:rsid w:val="00DC1652"/>
    <w:rPr>
      <w:rFonts w:ascii="Calibri" w:eastAsia="Times New Roman" w:hAnsi="Calibri"/>
    </w:rPr>
  </w:style>
  <w:style w:type="character" w:styleId="Refdecomentrio">
    <w:name w:val="annotation reference"/>
    <w:uiPriority w:val="99"/>
    <w:rsid w:val="00DC1652"/>
    <w:rPr>
      <w:rFonts w:cs="Times New Roman"/>
      <w:sz w:val="16"/>
      <w:szCs w:val="16"/>
    </w:rPr>
  </w:style>
  <w:style w:type="paragraph" w:styleId="Assuntodocomentrio">
    <w:name w:val="annotation subject"/>
    <w:basedOn w:val="Textodecomentrio"/>
    <w:next w:val="Textodecomentrio"/>
    <w:link w:val="AssuntodocomentrioChar"/>
    <w:uiPriority w:val="99"/>
    <w:qFormat/>
    <w:rsid w:val="00DC1652"/>
    <w:rPr>
      <w:b/>
      <w:bCs/>
    </w:rPr>
  </w:style>
  <w:style w:type="character" w:customStyle="1" w:styleId="AssuntodocomentrioChar">
    <w:name w:val="Assunto do comentário Char"/>
    <w:basedOn w:val="TextodecomentrioChar"/>
    <w:link w:val="Assuntodocomentrio"/>
    <w:uiPriority w:val="99"/>
    <w:rsid w:val="00DC1652"/>
    <w:rPr>
      <w:rFonts w:ascii="Calibri" w:eastAsia="Times New Roman" w:hAnsi="Calibri"/>
      <w:b/>
      <w:bCs/>
    </w:rPr>
  </w:style>
  <w:style w:type="paragraph" w:customStyle="1" w:styleId="Corpodetexto33">
    <w:name w:val="Corpo de texto 33"/>
    <w:basedOn w:val="Normal"/>
    <w:rsid w:val="00DC1652"/>
    <w:pPr>
      <w:ind w:right="2"/>
    </w:pPr>
    <w:rPr>
      <w:rFonts w:eastAsia="Times New Roman"/>
      <w:kern w:val="0"/>
      <w:szCs w:val="20"/>
      <w:lang w:eastAsia="pt-BR"/>
    </w:rPr>
  </w:style>
  <w:style w:type="paragraph" w:customStyle="1" w:styleId="SemEspaamento1">
    <w:name w:val="Sem Espaçamento1"/>
    <w:link w:val="NoSpacingChar"/>
    <w:qFormat/>
    <w:rsid w:val="00DC1652"/>
    <w:rPr>
      <w:rFonts w:ascii="Calibri" w:eastAsia="Times New Roman" w:hAnsi="Calibri" w:cs="Calibri"/>
      <w:lang w:eastAsia="en-US"/>
    </w:rPr>
  </w:style>
  <w:style w:type="paragraph" w:customStyle="1" w:styleId="Textopadro">
    <w:name w:val="Texto padrão"/>
    <w:basedOn w:val="Normal"/>
    <w:link w:val="TextopadroChar"/>
    <w:uiPriority w:val="99"/>
    <w:rsid w:val="00DC1652"/>
    <w:pPr>
      <w:widowControl w:val="0"/>
    </w:pPr>
    <w:rPr>
      <w:rFonts w:eastAsia="Times New Roman"/>
      <w:kern w:val="0"/>
      <w:sz w:val="20"/>
      <w:szCs w:val="20"/>
      <w:lang w:val="en-US"/>
    </w:rPr>
  </w:style>
  <w:style w:type="character" w:customStyle="1" w:styleId="TextopadroChar">
    <w:name w:val="Texto padrão Char"/>
    <w:link w:val="Textopadro"/>
    <w:uiPriority w:val="99"/>
    <w:locked/>
    <w:rsid w:val="00DC1652"/>
    <w:rPr>
      <w:rFonts w:eastAsia="Times New Roman"/>
      <w:lang w:val="en-US"/>
    </w:rPr>
  </w:style>
  <w:style w:type="character" w:customStyle="1" w:styleId="Textodocorpo">
    <w:name w:val="Texto do corpo_"/>
    <w:basedOn w:val="Fontepargpadro"/>
    <w:link w:val="Textodocorpo0"/>
    <w:uiPriority w:val="99"/>
    <w:rsid w:val="004D2E62"/>
    <w:rPr>
      <w:rFonts w:ascii="Arial" w:eastAsia="Arial" w:hAnsi="Arial" w:cs="Arial"/>
      <w:sz w:val="19"/>
      <w:szCs w:val="19"/>
      <w:shd w:val="clear" w:color="auto" w:fill="FFFFFF"/>
    </w:rPr>
  </w:style>
  <w:style w:type="character" w:customStyle="1" w:styleId="Textodocorpo85pt">
    <w:name w:val="Texto do corpo + 8;5 pt"/>
    <w:basedOn w:val="Textodocorpo"/>
    <w:rsid w:val="004D2E62"/>
    <w:rPr>
      <w:rFonts w:ascii="Arial" w:eastAsia="Arial" w:hAnsi="Arial" w:cs="Arial"/>
      <w:sz w:val="17"/>
      <w:szCs w:val="17"/>
      <w:shd w:val="clear" w:color="auto" w:fill="FFFFFF"/>
    </w:rPr>
  </w:style>
  <w:style w:type="paragraph" w:customStyle="1" w:styleId="Textodocorpo0">
    <w:name w:val="Texto do corpo"/>
    <w:basedOn w:val="Normal"/>
    <w:link w:val="Textodocorpo"/>
    <w:uiPriority w:val="99"/>
    <w:rsid w:val="004D2E62"/>
    <w:pPr>
      <w:shd w:val="clear" w:color="auto" w:fill="FFFFFF"/>
      <w:spacing w:line="322" w:lineRule="exact"/>
      <w:ind w:firstLine="680"/>
    </w:pPr>
    <w:rPr>
      <w:rFonts w:ascii="Arial" w:eastAsia="Arial" w:hAnsi="Arial" w:cs="Arial"/>
      <w:kern w:val="0"/>
      <w:sz w:val="19"/>
      <w:szCs w:val="19"/>
      <w:lang w:eastAsia="pt-BR"/>
    </w:rPr>
  </w:style>
  <w:style w:type="paragraph" w:customStyle="1" w:styleId="xl68">
    <w:name w:val="xl68"/>
    <w:basedOn w:val="Normal"/>
    <w:rsid w:val="00006117"/>
    <w:pPr>
      <w:spacing w:before="100" w:beforeAutospacing="1" w:after="100" w:afterAutospacing="1"/>
      <w:jc w:val="center"/>
    </w:pPr>
    <w:rPr>
      <w:rFonts w:eastAsia="Times New Roman"/>
      <w:kern w:val="0"/>
      <w:lang w:eastAsia="pt-BR"/>
    </w:rPr>
  </w:style>
  <w:style w:type="paragraph" w:customStyle="1" w:styleId="xl69">
    <w:name w:val="xl69"/>
    <w:basedOn w:val="Normal"/>
    <w:rsid w:val="00006117"/>
    <w:pPr>
      <w:spacing w:before="100" w:beforeAutospacing="1" w:after="100" w:afterAutospacing="1"/>
      <w:jc w:val="right"/>
    </w:pPr>
    <w:rPr>
      <w:rFonts w:eastAsia="Times New Roman"/>
      <w:kern w:val="0"/>
      <w:lang w:eastAsia="pt-BR"/>
    </w:rPr>
  </w:style>
  <w:style w:type="paragraph" w:customStyle="1" w:styleId="xl70">
    <w:name w:val="xl70"/>
    <w:basedOn w:val="Normal"/>
    <w:rsid w:val="00006117"/>
    <w:pPr>
      <w:spacing w:before="100" w:beforeAutospacing="1" w:after="100" w:afterAutospacing="1"/>
    </w:pPr>
    <w:rPr>
      <w:rFonts w:eastAsia="Times New Roman"/>
      <w:kern w:val="0"/>
      <w:lang w:eastAsia="pt-BR"/>
    </w:rPr>
  </w:style>
  <w:style w:type="paragraph" w:customStyle="1" w:styleId="xl71">
    <w:name w:val="xl71"/>
    <w:basedOn w:val="Normal"/>
    <w:rsid w:val="00006117"/>
    <w:pPr>
      <w:spacing w:before="100" w:beforeAutospacing="1" w:after="100" w:afterAutospacing="1"/>
    </w:pPr>
    <w:rPr>
      <w:rFonts w:eastAsia="Times New Roman"/>
      <w:kern w:val="0"/>
      <w:lang w:eastAsia="pt-BR"/>
    </w:rPr>
  </w:style>
  <w:style w:type="paragraph" w:customStyle="1" w:styleId="xl72">
    <w:name w:val="xl72"/>
    <w:basedOn w:val="Normal"/>
    <w:rsid w:val="000061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sz w:val="28"/>
      <w:szCs w:val="28"/>
      <w:lang w:eastAsia="pt-BR"/>
    </w:rPr>
  </w:style>
  <w:style w:type="paragraph" w:customStyle="1" w:styleId="xl73">
    <w:name w:val="xl73"/>
    <w:basedOn w:val="Normal"/>
    <w:rsid w:val="000061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kern w:val="0"/>
      <w:sz w:val="28"/>
      <w:szCs w:val="28"/>
      <w:lang w:eastAsia="pt-BR"/>
    </w:rPr>
  </w:style>
  <w:style w:type="paragraph" w:customStyle="1" w:styleId="xl137">
    <w:name w:val="xl137"/>
    <w:basedOn w:val="Normal"/>
    <w:rsid w:val="00006117"/>
    <w:pPr>
      <w:pBdr>
        <w:top w:val="single" w:sz="4" w:space="0" w:color="auto"/>
        <w:left w:val="single" w:sz="4" w:space="0" w:color="auto"/>
        <w:right w:val="single" w:sz="4" w:space="0" w:color="auto"/>
      </w:pBdr>
      <w:shd w:val="clear" w:color="000000" w:fill="A5A5A5"/>
      <w:spacing w:before="100" w:beforeAutospacing="1" w:after="100" w:afterAutospacing="1"/>
      <w:jc w:val="center"/>
      <w:textAlignment w:val="center"/>
    </w:pPr>
    <w:rPr>
      <w:rFonts w:eastAsia="Times New Roman"/>
      <w:b/>
      <w:bCs/>
      <w:kern w:val="0"/>
      <w:lang w:eastAsia="pt-BR"/>
    </w:rPr>
  </w:style>
  <w:style w:type="paragraph" w:customStyle="1" w:styleId="xl156">
    <w:name w:val="xl156"/>
    <w:basedOn w:val="Normal"/>
    <w:rsid w:val="000061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kern w:val="0"/>
      <w:sz w:val="20"/>
      <w:szCs w:val="20"/>
      <w:lang w:eastAsia="pt-BR"/>
    </w:rPr>
  </w:style>
  <w:style w:type="paragraph" w:customStyle="1" w:styleId="xl157">
    <w:name w:val="xl157"/>
    <w:basedOn w:val="Normal"/>
    <w:rsid w:val="000061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b/>
      <w:bCs/>
      <w:kern w:val="0"/>
      <w:sz w:val="20"/>
      <w:szCs w:val="20"/>
      <w:lang w:eastAsia="pt-BR"/>
    </w:rPr>
  </w:style>
  <w:style w:type="paragraph" w:customStyle="1" w:styleId="xl158">
    <w:name w:val="xl158"/>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eastAsia="Times New Roman"/>
      <w:b/>
      <w:bCs/>
      <w:kern w:val="0"/>
      <w:lang w:eastAsia="pt-BR"/>
    </w:rPr>
  </w:style>
  <w:style w:type="paragraph" w:customStyle="1" w:styleId="xl159">
    <w:name w:val="xl159"/>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eastAsia="Times New Roman"/>
      <w:kern w:val="0"/>
      <w:lang w:eastAsia="pt-BR"/>
    </w:rPr>
  </w:style>
  <w:style w:type="paragraph" w:customStyle="1" w:styleId="xl160">
    <w:name w:val="xl160"/>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eastAsia="Times New Roman"/>
      <w:b/>
      <w:bCs/>
      <w:kern w:val="0"/>
      <w:lang w:eastAsia="pt-BR"/>
    </w:rPr>
  </w:style>
  <w:style w:type="paragraph" w:customStyle="1" w:styleId="xl161">
    <w:name w:val="xl161"/>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pPr>
    <w:rPr>
      <w:rFonts w:eastAsia="Times New Roman"/>
      <w:kern w:val="0"/>
      <w:lang w:eastAsia="pt-BR"/>
    </w:rPr>
  </w:style>
  <w:style w:type="paragraph" w:customStyle="1" w:styleId="xl162">
    <w:name w:val="xl162"/>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eastAsia="Times New Roman"/>
      <w:kern w:val="0"/>
      <w:lang w:eastAsia="pt-BR"/>
    </w:rPr>
  </w:style>
  <w:style w:type="paragraph" w:customStyle="1" w:styleId="xl163">
    <w:name w:val="xl163"/>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right"/>
      <w:textAlignment w:val="center"/>
    </w:pPr>
    <w:rPr>
      <w:rFonts w:eastAsia="Times New Roman"/>
      <w:kern w:val="0"/>
      <w:lang w:eastAsia="pt-BR"/>
    </w:rPr>
  </w:style>
  <w:style w:type="paragraph" w:customStyle="1" w:styleId="xl164">
    <w:name w:val="xl164"/>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eastAsia="Times New Roman"/>
      <w:b/>
      <w:bCs/>
      <w:kern w:val="0"/>
      <w:lang w:eastAsia="pt-BR"/>
    </w:rPr>
  </w:style>
  <w:style w:type="paragraph" w:customStyle="1" w:styleId="xl165">
    <w:name w:val="xl165"/>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eastAsia="Times New Roman"/>
      <w:kern w:val="0"/>
      <w:lang w:eastAsia="pt-BR"/>
    </w:rPr>
  </w:style>
  <w:style w:type="paragraph" w:customStyle="1" w:styleId="xl166">
    <w:name w:val="xl166"/>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eastAsia="Times New Roman"/>
      <w:b/>
      <w:bCs/>
      <w:kern w:val="0"/>
      <w:lang w:eastAsia="pt-BR"/>
    </w:rPr>
  </w:style>
  <w:style w:type="paragraph" w:customStyle="1" w:styleId="xl167">
    <w:name w:val="xl167"/>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eastAsia="Times New Roman"/>
      <w:kern w:val="0"/>
      <w:lang w:eastAsia="pt-BR"/>
    </w:rPr>
  </w:style>
  <w:style w:type="paragraph" w:customStyle="1" w:styleId="xl168">
    <w:name w:val="xl168"/>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eastAsia="Times New Roman"/>
      <w:kern w:val="0"/>
      <w:lang w:eastAsia="pt-BR"/>
    </w:rPr>
  </w:style>
  <w:style w:type="paragraph" w:customStyle="1" w:styleId="xl169">
    <w:name w:val="xl169"/>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eastAsia="Times New Roman"/>
      <w:kern w:val="0"/>
      <w:lang w:eastAsia="pt-BR"/>
    </w:rPr>
  </w:style>
  <w:style w:type="paragraph" w:customStyle="1" w:styleId="xl170">
    <w:name w:val="xl170"/>
    <w:basedOn w:val="Normal"/>
    <w:rsid w:val="00006117"/>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kern w:val="0"/>
      <w:sz w:val="20"/>
      <w:szCs w:val="20"/>
      <w:lang w:eastAsia="pt-BR"/>
    </w:rPr>
  </w:style>
  <w:style w:type="paragraph" w:customStyle="1" w:styleId="xl171">
    <w:name w:val="xl171"/>
    <w:basedOn w:val="Normal"/>
    <w:rsid w:val="000061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kern w:val="0"/>
      <w:sz w:val="20"/>
      <w:szCs w:val="20"/>
      <w:lang w:eastAsia="pt-BR"/>
    </w:rPr>
  </w:style>
  <w:style w:type="paragraph" w:customStyle="1" w:styleId="xl172">
    <w:name w:val="xl172"/>
    <w:basedOn w:val="Normal"/>
    <w:rsid w:val="00006117"/>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b/>
      <w:bCs/>
      <w:kern w:val="0"/>
      <w:sz w:val="20"/>
      <w:szCs w:val="20"/>
      <w:lang w:eastAsia="pt-BR"/>
    </w:rPr>
  </w:style>
  <w:style w:type="paragraph" w:customStyle="1" w:styleId="xl173">
    <w:name w:val="xl173"/>
    <w:basedOn w:val="Normal"/>
    <w:rsid w:val="00006117"/>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eastAsia="Times New Roman"/>
      <w:b/>
      <w:bCs/>
      <w:kern w:val="0"/>
      <w:sz w:val="20"/>
      <w:szCs w:val="20"/>
      <w:lang w:eastAsia="pt-BR"/>
    </w:rPr>
  </w:style>
  <w:style w:type="paragraph" w:customStyle="1" w:styleId="xl174">
    <w:name w:val="xl174"/>
    <w:basedOn w:val="Normal"/>
    <w:rsid w:val="000061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eastAsia="pt-BR"/>
    </w:rPr>
  </w:style>
  <w:style w:type="paragraph" w:customStyle="1" w:styleId="xl175">
    <w:name w:val="xl175"/>
    <w:basedOn w:val="Normal"/>
    <w:rsid w:val="000061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kern w:val="0"/>
      <w:lang w:eastAsia="pt-BR"/>
    </w:rPr>
  </w:style>
  <w:style w:type="paragraph" w:customStyle="1" w:styleId="xl176">
    <w:name w:val="xl176"/>
    <w:basedOn w:val="Normal"/>
    <w:rsid w:val="000061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eastAsia="pt-BR"/>
    </w:rPr>
  </w:style>
  <w:style w:type="paragraph" w:customStyle="1" w:styleId="xl177">
    <w:name w:val="xl177"/>
    <w:basedOn w:val="Normal"/>
    <w:rsid w:val="0000611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kern w:val="0"/>
      <w:lang w:eastAsia="pt-BR"/>
    </w:rPr>
  </w:style>
  <w:style w:type="paragraph" w:customStyle="1" w:styleId="xl178">
    <w:name w:val="xl178"/>
    <w:basedOn w:val="Normal"/>
    <w:rsid w:val="000061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eastAsia="pt-BR"/>
    </w:rPr>
  </w:style>
  <w:style w:type="paragraph" w:customStyle="1" w:styleId="xl179">
    <w:name w:val="xl179"/>
    <w:basedOn w:val="Normal"/>
    <w:rsid w:val="000061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eastAsia="pt-BR"/>
    </w:rPr>
  </w:style>
  <w:style w:type="paragraph" w:customStyle="1" w:styleId="xl180">
    <w:name w:val="xl180"/>
    <w:basedOn w:val="Normal"/>
    <w:rsid w:val="000061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eastAsia="pt-BR"/>
    </w:rPr>
  </w:style>
  <w:style w:type="paragraph" w:customStyle="1" w:styleId="xl181">
    <w:name w:val="xl181"/>
    <w:basedOn w:val="Normal"/>
    <w:rsid w:val="00006117"/>
    <w:pPr>
      <w:pBdr>
        <w:bottom w:val="single" w:sz="4" w:space="0" w:color="auto"/>
      </w:pBdr>
      <w:shd w:val="clear" w:color="000000" w:fill="DDD9C3"/>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82">
    <w:name w:val="xl182"/>
    <w:basedOn w:val="Normal"/>
    <w:rsid w:val="00006117"/>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kern w:val="0"/>
      <w:lang w:eastAsia="pt-BR"/>
    </w:rPr>
  </w:style>
  <w:style w:type="paragraph" w:customStyle="1" w:styleId="xl183">
    <w:name w:val="xl183"/>
    <w:basedOn w:val="Normal"/>
    <w:rsid w:val="00006117"/>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lang w:eastAsia="pt-BR"/>
    </w:rPr>
  </w:style>
  <w:style w:type="paragraph" w:customStyle="1" w:styleId="xl184">
    <w:name w:val="xl184"/>
    <w:basedOn w:val="Normal"/>
    <w:rsid w:val="00006117"/>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lang w:eastAsia="pt-BR"/>
    </w:rPr>
  </w:style>
  <w:style w:type="paragraph" w:customStyle="1" w:styleId="xl185">
    <w:name w:val="xl185"/>
    <w:basedOn w:val="Normal"/>
    <w:rsid w:val="00E817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eastAsia="pt-BR"/>
    </w:rPr>
  </w:style>
  <w:style w:type="paragraph" w:customStyle="1" w:styleId="xl186">
    <w:name w:val="xl186"/>
    <w:basedOn w:val="Normal"/>
    <w:rsid w:val="00E817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kern w:val="0"/>
      <w:lang w:eastAsia="pt-BR"/>
    </w:rPr>
  </w:style>
  <w:style w:type="paragraph" w:customStyle="1" w:styleId="xl187">
    <w:name w:val="xl187"/>
    <w:basedOn w:val="Normal"/>
    <w:rsid w:val="00E8172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lang w:eastAsia="pt-BR"/>
    </w:rPr>
  </w:style>
  <w:style w:type="paragraph" w:customStyle="1" w:styleId="xl188">
    <w:name w:val="xl188"/>
    <w:basedOn w:val="Normal"/>
    <w:rsid w:val="00E8172F"/>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kern w:val="0"/>
      <w:sz w:val="20"/>
      <w:szCs w:val="20"/>
      <w:lang w:eastAsia="pt-BR"/>
    </w:rPr>
  </w:style>
  <w:style w:type="paragraph" w:customStyle="1" w:styleId="xl189">
    <w:name w:val="xl189"/>
    <w:basedOn w:val="Normal"/>
    <w:rsid w:val="00E8172F"/>
    <w:pPr>
      <w:spacing w:before="100" w:beforeAutospacing="1" w:after="100" w:afterAutospacing="1"/>
    </w:pPr>
    <w:rPr>
      <w:rFonts w:ascii="Arial" w:eastAsia="Times New Roman" w:hAnsi="Arial" w:cs="Arial"/>
      <w:kern w:val="0"/>
      <w:sz w:val="32"/>
      <w:szCs w:val="32"/>
      <w:lang w:eastAsia="pt-BR"/>
    </w:rPr>
  </w:style>
  <w:style w:type="paragraph" w:customStyle="1" w:styleId="xl190">
    <w:name w:val="xl190"/>
    <w:basedOn w:val="Normal"/>
    <w:rsid w:val="00E8172F"/>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kern w:val="0"/>
      <w:sz w:val="32"/>
      <w:szCs w:val="32"/>
      <w:lang w:eastAsia="pt-BR"/>
    </w:rPr>
  </w:style>
  <w:style w:type="paragraph" w:customStyle="1" w:styleId="xl191">
    <w:name w:val="xl191"/>
    <w:basedOn w:val="Normal"/>
    <w:rsid w:val="00E8172F"/>
    <w:pPr>
      <w:pBdr>
        <w:top w:val="single" w:sz="8" w:space="0" w:color="auto"/>
        <w:left w:val="single" w:sz="8" w:space="0" w:color="auto"/>
        <w:bottom w:val="single" w:sz="8" w:space="0" w:color="auto"/>
      </w:pBdr>
      <w:spacing w:before="100" w:beforeAutospacing="1" w:after="100" w:afterAutospacing="1"/>
      <w:jc w:val="center"/>
    </w:pPr>
    <w:rPr>
      <w:rFonts w:ascii="Arial" w:eastAsia="Times New Roman" w:hAnsi="Arial" w:cs="Arial"/>
      <w:b/>
      <w:bCs/>
      <w:kern w:val="0"/>
      <w:sz w:val="32"/>
      <w:szCs w:val="32"/>
      <w:lang w:eastAsia="pt-BR"/>
    </w:rPr>
  </w:style>
  <w:style w:type="paragraph" w:customStyle="1" w:styleId="xl192">
    <w:name w:val="xl192"/>
    <w:basedOn w:val="Normal"/>
    <w:rsid w:val="00E8172F"/>
    <w:pPr>
      <w:pBdr>
        <w:top w:val="single" w:sz="8" w:space="0" w:color="auto"/>
        <w:bottom w:val="single" w:sz="8" w:space="0" w:color="auto"/>
      </w:pBdr>
      <w:spacing w:before="100" w:beforeAutospacing="1" w:after="100" w:afterAutospacing="1"/>
      <w:jc w:val="center"/>
    </w:pPr>
    <w:rPr>
      <w:rFonts w:ascii="Arial" w:eastAsia="Times New Roman" w:hAnsi="Arial" w:cs="Arial"/>
      <w:b/>
      <w:bCs/>
      <w:kern w:val="0"/>
      <w:sz w:val="32"/>
      <w:szCs w:val="32"/>
      <w:lang w:eastAsia="pt-BR"/>
    </w:rPr>
  </w:style>
  <w:style w:type="paragraph" w:customStyle="1" w:styleId="xl193">
    <w:name w:val="xl193"/>
    <w:basedOn w:val="Normal"/>
    <w:rsid w:val="00E8172F"/>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kern w:val="0"/>
      <w:lang w:eastAsia="pt-BR"/>
    </w:rPr>
  </w:style>
  <w:style w:type="paragraph" w:customStyle="1" w:styleId="xl194">
    <w:name w:val="xl194"/>
    <w:basedOn w:val="Normal"/>
    <w:rsid w:val="00E8172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lang w:eastAsia="pt-BR"/>
    </w:rPr>
  </w:style>
  <w:style w:type="paragraph" w:customStyle="1" w:styleId="xl195">
    <w:name w:val="xl195"/>
    <w:basedOn w:val="Normal"/>
    <w:rsid w:val="00E8172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lang w:eastAsia="pt-BR"/>
    </w:rPr>
  </w:style>
  <w:style w:type="paragraph" w:customStyle="1" w:styleId="xl196">
    <w:name w:val="xl196"/>
    <w:basedOn w:val="Normal"/>
    <w:rsid w:val="00E8172F"/>
    <w:pPr>
      <w:pBdr>
        <w:top w:val="single" w:sz="4" w:space="0" w:color="auto"/>
        <w:left w:val="single" w:sz="4" w:space="0" w:color="auto"/>
        <w:bottom w:val="single" w:sz="4" w:space="0" w:color="auto"/>
      </w:pBdr>
      <w:spacing w:before="100" w:beforeAutospacing="1" w:after="100" w:afterAutospacing="1"/>
    </w:pPr>
    <w:rPr>
      <w:rFonts w:eastAsia="Times New Roman"/>
      <w:b/>
      <w:bCs/>
      <w:kern w:val="0"/>
      <w:sz w:val="28"/>
      <w:szCs w:val="28"/>
      <w:lang w:eastAsia="pt-BR"/>
    </w:rPr>
  </w:style>
  <w:style w:type="paragraph" w:customStyle="1" w:styleId="xl197">
    <w:name w:val="xl197"/>
    <w:basedOn w:val="Normal"/>
    <w:rsid w:val="00E8172F"/>
    <w:pPr>
      <w:pBdr>
        <w:top w:val="single" w:sz="4" w:space="0" w:color="auto"/>
        <w:bottom w:val="single" w:sz="4" w:space="0" w:color="auto"/>
      </w:pBdr>
      <w:spacing w:before="100" w:beforeAutospacing="1" w:after="100" w:afterAutospacing="1"/>
    </w:pPr>
    <w:rPr>
      <w:rFonts w:eastAsia="Times New Roman"/>
      <w:b/>
      <w:bCs/>
      <w:kern w:val="0"/>
      <w:sz w:val="28"/>
      <w:szCs w:val="28"/>
      <w:lang w:eastAsia="pt-BR"/>
    </w:rPr>
  </w:style>
  <w:style w:type="paragraph" w:customStyle="1" w:styleId="xl198">
    <w:name w:val="xl198"/>
    <w:basedOn w:val="Normal"/>
    <w:rsid w:val="00E8172F"/>
    <w:pPr>
      <w:pBdr>
        <w:top w:val="single" w:sz="4" w:space="0" w:color="auto"/>
        <w:bottom w:val="single" w:sz="4" w:space="0" w:color="auto"/>
        <w:right w:val="single" w:sz="4" w:space="0" w:color="auto"/>
      </w:pBdr>
      <w:spacing w:before="100" w:beforeAutospacing="1" w:after="100" w:afterAutospacing="1"/>
    </w:pPr>
    <w:rPr>
      <w:rFonts w:eastAsia="Times New Roman"/>
      <w:b/>
      <w:bCs/>
      <w:kern w:val="0"/>
      <w:sz w:val="28"/>
      <w:szCs w:val="28"/>
      <w:lang w:eastAsia="pt-BR"/>
    </w:rPr>
  </w:style>
  <w:style w:type="paragraph" w:customStyle="1" w:styleId="xl199">
    <w:name w:val="xl199"/>
    <w:basedOn w:val="Normal"/>
    <w:rsid w:val="00E817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eastAsia="pt-BR"/>
    </w:rPr>
  </w:style>
  <w:style w:type="paragraph" w:customStyle="1" w:styleId="paragraph">
    <w:name w:val="paragraph"/>
    <w:basedOn w:val="Normal"/>
    <w:rsid w:val="004F469E"/>
    <w:pPr>
      <w:spacing w:before="100" w:beforeAutospacing="1" w:after="100" w:afterAutospacing="1"/>
    </w:pPr>
    <w:rPr>
      <w:rFonts w:eastAsia="Times New Roman"/>
      <w:kern w:val="0"/>
      <w:lang w:eastAsia="pt-BR"/>
    </w:rPr>
  </w:style>
  <w:style w:type="character" w:customStyle="1" w:styleId="normaltextrun">
    <w:name w:val="normaltextrun"/>
    <w:basedOn w:val="Fontepargpadro"/>
    <w:rsid w:val="004F469E"/>
  </w:style>
  <w:style w:type="paragraph" w:customStyle="1" w:styleId="xl200">
    <w:name w:val="xl200"/>
    <w:basedOn w:val="Normal"/>
    <w:rsid w:val="000F6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kern w:val="0"/>
      <w:lang w:eastAsia="pt-BR"/>
    </w:rPr>
  </w:style>
  <w:style w:type="paragraph" w:customStyle="1" w:styleId="xl201">
    <w:name w:val="xl201"/>
    <w:basedOn w:val="Normal"/>
    <w:rsid w:val="000F62D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lang w:eastAsia="pt-BR"/>
    </w:rPr>
  </w:style>
  <w:style w:type="paragraph" w:customStyle="1" w:styleId="xl202">
    <w:name w:val="xl202"/>
    <w:basedOn w:val="Normal"/>
    <w:rsid w:val="000F62D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kern w:val="0"/>
      <w:lang w:eastAsia="pt-BR"/>
    </w:rPr>
  </w:style>
  <w:style w:type="paragraph" w:customStyle="1" w:styleId="xl203">
    <w:name w:val="xl203"/>
    <w:basedOn w:val="Normal"/>
    <w:rsid w:val="000F62D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lang w:eastAsia="pt-BR"/>
    </w:rPr>
  </w:style>
  <w:style w:type="paragraph" w:customStyle="1" w:styleId="xl204">
    <w:name w:val="xl204"/>
    <w:basedOn w:val="Normal"/>
    <w:rsid w:val="000F62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lang w:eastAsia="pt-BR"/>
    </w:rPr>
  </w:style>
  <w:style w:type="paragraph" w:customStyle="1" w:styleId="xl205">
    <w:name w:val="xl205"/>
    <w:basedOn w:val="Normal"/>
    <w:rsid w:val="000F62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kern w:val="0"/>
      <w:lang w:eastAsia="pt-BR"/>
    </w:rPr>
  </w:style>
  <w:style w:type="paragraph" w:customStyle="1" w:styleId="xl206">
    <w:name w:val="xl206"/>
    <w:basedOn w:val="Normal"/>
    <w:rsid w:val="000F62D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lang w:eastAsia="pt-BR"/>
    </w:rPr>
  </w:style>
  <w:style w:type="paragraph" w:customStyle="1" w:styleId="xl207">
    <w:name w:val="xl207"/>
    <w:basedOn w:val="Normal"/>
    <w:rsid w:val="000F6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208">
    <w:name w:val="xl208"/>
    <w:basedOn w:val="Normal"/>
    <w:rsid w:val="000F6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kern w:val="0"/>
      <w:lang w:eastAsia="pt-BR"/>
    </w:rPr>
  </w:style>
  <w:style w:type="paragraph" w:customStyle="1" w:styleId="xl209">
    <w:name w:val="xl209"/>
    <w:basedOn w:val="Normal"/>
    <w:rsid w:val="000F6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210">
    <w:name w:val="xl210"/>
    <w:basedOn w:val="Normal"/>
    <w:rsid w:val="000F6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211">
    <w:name w:val="xl211"/>
    <w:basedOn w:val="Normal"/>
    <w:rsid w:val="000F6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b/>
      <w:bCs/>
      <w:kern w:val="0"/>
      <w:lang w:eastAsia="pt-BR"/>
    </w:rPr>
  </w:style>
  <w:style w:type="paragraph" w:customStyle="1" w:styleId="xl212">
    <w:name w:val="xl212"/>
    <w:basedOn w:val="Normal"/>
    <w:rsid w:val="000F62D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eastAsia="Times New Roman" w:hAnsi="Arial" w:cs="Arial"/>
      <w:b/>
      <w:bCs/>
      <w:kern w:val="0"/>
      <w:lang w:eastAsia="pt-BR"/>
    </w:rPr>
  </w:style>
  <w:style w:type="paragraph" w:customStyle="1" w:styleId="xl213">
    <w:name w:val="xl213"/>
    <w:basedOn w:val="Normal"/>
    <w:rsid w:val="000F62D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kern w:val="0"/>
      <w:lang w:eastAsia="pt-BR"/>
    </w:rPr>
  </w:style>
  <w:style w:type="paragraph" w:customStyle="1" w:styleId="xl214">
    <w:name w:val="xl214"/>
    <w:basedOn w:val="Normal"/>
    <w:rsid w:val="000F6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kern w:val="0"/>
      <w:lang w:eastAsia="pt-BR"/>
    </w:rPr>
  </w:style>
  <w:style w:type="paragraph" w:customStyle="1" w:styleId="xl215">
    <w:name w:val="xl215"/>
    <w:basedOn w:val="Normal"/>
    <w:rsid w:val="000F62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kern w:val="0"/>
      <w:lang w:eastAsia="pt-BR"/>
    </w:rPr>
  </w:style>
  <w:style w:type="paragraph" w:customStyle="1" w:styleId="xl216">
    <w:name w:val="xl216"/>
    <w:basedOn w:val="Normal"/>
    <w:rsid w:val="000F6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kern w:val="0"/>
      <w:lang w:eastAsia="pt-BR"/>
    </w:rPr>
  </w:style>
  <w:style w:type="paragraph" w:customStyle="1" w:styleId="xl217">
    <w:name w:val="xl217"/>
    <w:basedOn w:val="Normal"/>
    <w:rsid w:val="000F62D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eastAsia="Times New Roman" w:hAnsi="Arial" w:cs="Arial"/>
      <w:kern w:val="0"/>
      <w:lang w:eastAsia="pt-BR"/>
    </w:rPr>
  </w:style>
  <w:style w:type="paragraph" w:customStyle="1" w:styleId="xl218">
    <w:name w:val="xl218"/>
    <w:basedOn w:val="Normal"/>
    <w:rsid w:val="000F6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kern w:val="0"/>
      <w:lang w:eastAsia="pt-BR"/>
    </w:rPr>
  </w:style>
  <w:style w:type="paragraph" w:customStyle="1" w:styleId="xl219">
    <w:name w:val="xl219"/>
    <w:basedOn w:val="Normal"/>
    <w:rsid w:val="000F6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kern w:val="0"/>
      <w:lang w:eastAsia="pt-BR"/>
    </w:rPr>
  </w:style>
  <w:style w:type="paragraph" w:customStyle="1" w:styleId="xl220">
    <w:name w:val="xl220"/>
    <w:basedOn w:val="Normal"/>
    <w:rsid w:val="000F62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lang w:eastAsia="pt-BR"/>
    </w:rPr>
  </w:style>
  <w:style w:type="paragraph" w:customStyle="1" w:styleId="xl221">
    <w:name w:val="xl221"/>
    <w:basedOn w:val="Normal"/>
    <w:rsid w:val="000F62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kern w:val="0"/>
      <w:lang w:eastAsia="pt-BR"/>
    </w:rPr>
  </w:style>
  <w:style w:type="paragraph" w:customStyle="1" w:styleId="xl222">
    <w:name w:val="xl222"/>
    <w:basedOn w:val="Normal"/>
    <w:rsid w:val="000F62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lang w:eastAsia="pt-BR"/>
    </w:rPr>
  </w:style>
  <w:style w:type="paragraph" w:customStyle="1" w:styleId="xl223">
    <w:name w:val="xl223"/>
    <w:basedOn w:val="Normal"/>
    <w:rsid w:val="000F62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kern w:val="0"/>
      <w:lang w:eastAsia="pt-BR"/>
    </w:rPr>
  </w:style>
  <w:style w:type="paragraph" w:customStyle="1" w:styleId="xl224">
    <w:name w:val="xl224"/>
    <w:basedOn w:val="Normal"/>
    <w:rsid w:val="000F62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lang w:eastAsia="pt-BR"/>
    </w:rPr>
  </w:style>
  <w:style w:type="paragraph" w:customStyle="1" w:styleId="xl225">
    <w:name w:val="xl225"/>
    <w:basedOn w:val="Normal"/>
    <w:rsid w:val="000F62D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Arial" w:eastAsia="Times New Roman" w:hAnsi="Arial" w:cs="Arial"/>
      <w:b/>
      <w:bCs/>
      <w:kern w:val="0"/>
      <w:lang w:eastAsia="pt-BR"/>
    </w:rPr>
  </w:style>
  <w:style w:type="paragraph" w:customStyle="1" w:styleId="xl226">
    <w:name w:val="xl226"/>
    <w:basedOn w:val="Normal"/>
    <w:rsid w:val="000F62D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eastAsia="Times New Roman" w:hAnsi="Arial" w:cs="Arial"/>
      <w:b/>
      <w:bCs/>
      <w:kern w:val="0"/>
      <w:lang w:eastAsia="pt-BR"/>
    </w:rPr>
  </w:style>
  <w:style w:type="paragraph" w:customStyle="1" w:styleId="xl227">
    <w:name w:val="xl227"/>
    <w:basedOn w:val="Normal"/>
    <w:rsid w:val="000F62D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kern w:val="0"/>
      <w:szCs w:val="22"/>
      <w:lang w:eastAsia="pt-BR"/>
    </w:rPr>
  </w:style>
  <w:style w:type="paragraph" w:customStyle="1" w:styleId="xl228">
    <w:name w:val="xl228"/>
    <w:basedOn w:val="Normal"/>
    <w:rsid w:val="000F62D3"/>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kern w:val="0"/>
      <w:szCs w:val="22"/>
      <w:lang w:eastAsia="pt-BR"/>
    </w:rPr>
  </w:style>
  <w:style w:type="paragraph" w:customStyle="1" w:styleId="xl229">
    <w:name w:val="xl229"/>
    <w:basedOn w:val="Normal"/>
    <w:rsid w:val="000F62D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kern w:val="0"/>
      <w:szCs w:val="22"/>
      <w:lang w:eastAsia="pt-BR"/>
    </w:rPr>
  </w:style>
  <w:style w:type="paragraph" w:customStyle="1" w:styleId="xl230">
    <w:name w:val="xl230"/>
    <w:basedOn w:val="Normal"/>
    <w:rsid w:val="000F62D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kern w:val="0"/>
      <w:szCs w:val="22"/>
      <w:lang w:eastAsia="pt-BR"/>
    </w:rPr>
  </w:style>
  <w:style w:type="paragraph" w:customStyle="1" w:styleId="xl231">
    <w:name w:val="xl231"/>
    <w:basedOn w:val="Normal"/>
    <w:rsid w:val="000F62D3"/>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kern w:val="0"/>
      <w:szCs w:val="22"/>
      <w:lang w:eastAsia="pt-BR"/>
    </w:rPr>
  </w:style>
  <w:style w:type="paragraph" w:customStyle="1" w:styleId="xl232">
    <w:name w:val="xl232"/>
    <w:basedOn w:val="Normal"/>
    <w:rsid w:val="000F62D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kern w:val="0"/>
      <w:szCs w:val="22"/>
      <w:lang w:eastAsia="pt-BR"/>
    </w:rPr>
  </w:style>
  <w:style w:type="paragraph" w:customStyle="1" w:styleId="xl233">
    <w:name w:val="xl233"/>
    <w:basedOn w:val="Normal"/>
    <w:rsid w:val="000F62D3"/>
    <w:pPr>
      <w:pBdr>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Arial" w:eastAsia="Times New Roman" w:hAnsi="Arial" w:cs="Arial"/>
      <w:b/>
      <w:bCs/>
      <w:kern w:val="0"/>
      <w:lang w:eastAsia="pt-BR"/>
    </w:rPr>
  </w:style>
  <w:style w:type="paragraph" w:styleId="Commarcadores2">
    <w:name w:val="List Bullet 2"/>
    <w:basedOn w:val="Normal"/>
    <w:uiPriority w:val="99"/>
    <w:unhideWhenUsed/>
    <w:rsid w:val="000F62D3"/>
    <w:pPr>
      <w:numPr>
        <w:numId w:val="2"/>
      </w:numPr>
      <w:contextualSpacing/>
    </w:pPr>
    <w:rPr>
      <w:rFonts w:eastAsia="Times New Roman"/>
      <w:kern w:val="0"/>
      <w:lang w:eastAsia="pt-BR"/>
    </w:rPr>
  </w:style>
  <w:style w:type="paragraph" w:customStyle="1" w:styleId="PADRO0">
    <w:name w:val="PADRÃO"/>
    <w:qFormat/>
    <w:rsid w:val="001935D3"/>
    <w:pPr>
      <w:keepNext/>
      <w:widowControl w:val="0"/>
      <w:shd w:val="clear" w:color="auto" w:fill="FFFFFF"/>
      <w:spacing w:before="119" w:after="119" w:line="276" w:lineRule="auto"/>
      <w:ind w:firstLine="567"/>
      <w:textAlignment w:val="baseline"/>
    </w:pPr>
    <w:rPr>
      <w:rFonts w:ascii="Ecofont_Spranq_eco_Sans" w:eastAsia="WenQuanYi Micro Hei" w:hAnsi="Ecofont_Spranq_eco_Sans" w:cs="Lohit Hindi"/>
      <w:szCs w:val="24"/>
      <w:lang w:eastAsia="zh-CN" w:bidi="hi-IN"/>
    </w:rPr>
  </w:style>
  <w:style w:type="paragraph" w:customStyle="1" w:styleId="yiv3324304618msonormal">
    <w:name w:val="yiv3324304618msonormal"/>
    <w:basedOn w:val="Normal"/>
    <w:rsid w:val="003C39E1"/>
    <w:pPr>
      <w:spacing w:before="100" w:beforeAutospacing="1" w:after="100" w:afterAutospacing="1"/>
    </w:pPr>
    <w:rPr>
      <w:rFonts w:eastAsia="Times New Roman"/>
      <w:kern w:val="0"/>
      <w:lang w:eastAsia="pt-BR"/>
    </w:rPr>
  </w:style>
  <w:style w:type="character" w:styleId="Nmerodelinha">
    <w:name w:val="line number"/>
    <w:basedOn w:val="Fontepargpadro"/>
    <w:unhideWhenUsed/>
    <w:rsid w:val="003C39E1"/>
  </w:style>
  <w:style w:type="character" w:customStyle="1" w:styleId="paginarotulo1">
    <w:name w:val="paginarotulo1"/>
    <w:basedOn w:val="Fontepargpadro"/>
    <w:rsid w:val="00091848"/>
    <w:rPr>
      <w:rFonts w:ascii="Verdana" w:hAnsi="Verdana" w:hint="default"/>
      <w:b w:val="0"/>
      <w:bCs w:val="0"/>
      <w:color w:val="666666"/>
      <w:sz w:val="14"/>
      <w:szCs w:val="14"/>
    </w:rPr>
  </w:style>
  <w:style w:type="paragraph" w:customStyle="1" w:styleId="c8">
    <w:name w:val="c8"/>
    <w:basedOn w:val="Normal"/>
    <w:qFormat/>
    <w:rsid w:val="00091848"/>
    <w:pPr>
      <w:widowControl w:val="0"/>
      <w:spacing w:line="240" w:lineRule="atLeast"/>
      <w:jc w:val="center"/>
    </w:pPr>
    <w:rPr>
      <w:rFonts w:eastAsia="Calibri"/>
      <w:kern w:val="0"/>
    </w:rPr>
  </w:style>
  <w:style w:type="character" w:customStyle="1" w:styleId="WW8Num2z1">
    <w:name w:val="WW8Num2z1"/>
    <w:rsid w:val="00091848"/>
    <w:rPr>
      <w:rFonts w:ascii="Courier New" w:hAnsi="Courier New" w:cs="Courier New"/>
    </w:rPr>
  </w:style>
  <w:style w:type="paragraph" w:styleId="Lista3">
    <w:name w:val="List 3"/>
    <w:basedOn w:val="Normal"/>
    <w:unhideWhenUsed/>
    <w:rsid w:val="00091848"/>
    <w:pPr>
      <w:ind w:left="849" w:hanging="283"/>
      <w:contextualSpacing/>
    </w:pPr>
    <w:rPr>
      <w:rFonts w:eastAsia="Times New Roman"/>
      <w:kern w:val="0"/>
      <w:lang w:eastAsia="pt-BR"/>
    </w:rPr>
  </w:style>
  <w:style w:type="paragraph" w:styleId="Listadecontinuao">
    <w:name w:val="List Continue"/>
    <w:basedOn w:val="Normal"/>
    <w:unhideWhenUsed/>
    <w:rsid w:val="00091848"/>
    <w:pPr>
      <w:spacing w:after="120"/>
      <w:ind w:left="283"/>
      <w:contextualSpacing/>
    </w:pPr>
    <w:rPr>
      <w:rFonts w:eastAsia="Times New Roman"/>
      <w:kern w:val="0"/>
      <w:lang w:eastAsia="pt-BR"/>
    </w:rPr>
  </w:style>
  <w:style w:type="paragraph" w:styleId="Textoembloco">
    <w:name w:val="Block Text"/>
    <w:basedOn w:val="Normal"/>
    <w:unhideWhenUsed/>
    <w:rsid w:val="00091848"/>
    <w:pPr>
      <w:ind w:left="-180" w:right="-180"/>
    </w:pPr>
    <w:rPr>
      <w:rFonts w:eastAsia="Times New Roman"/>
      <w:kern w:val="0"/>
      <w:lang w:eastAsia="pt-BR"/>
    </w:rPr>
  </w:style>
  <w:style w:type="paragraph" w:customStyle="1" w:styleId="Corpodetexto34">
    <w:name w:val="Corpo de texto 34"/>
    <w:basedOn w:val="Normal"/>
    <w:rsid w:val="00091848"/>
    <w:pPr>
      <w:ind w:right="2"/>
    </w:pPr>
    <w:rPr>
      <w:rFonts w:eastAsia="Times New Roman"/>
      <w:kern w:val="0"/>
      <w:szCs w:val="20"/>
      <w:lang w:eastAsia="pt-BR"/>
    </w:rPr>
  </w:style>
  <w:style w:type="paragraph" w:customStyle="1" w:styleId="SemEspaamento2">
    <w:name w:val="Sem Espaçamento2"/>
    <w:qFormat/>
    <w:rsid w:val="00091848"/>
    <w:rPr>
      <w:rFonts w:ascii="Calibri" w:eastAsia="Times New Roman" w:hAnsi="Calibri" w:cs="Calibri"/>
      <w:lang w:eastAsia="en-US"/>
    </w:rPr>
  </w:style>
  <w:style w:type="paragraph" w:customStyle="1" w:styleId="SemEspaamento3">
    <w:name w:val="Sem Espaçamento3"/>
    <w:rsid w:val="00091848"/>
    <w:rPr>
      <w:rFonts w:ascii="Calibri" w:eastAsia="Times New Roman" w:hAnsi="Calibri" w:cs="Calibri"/>
      <w:lang w:eastAsia="en-US"/>
    </w:rPr>
  </w:style>
  <w:style w:type="paragraph" w:customStyle="1" w:styleId="SemEspaamento4">
    <w:name w:val="Sem Espaçamento4"/>
    <w:rsid w:val="00091848"/>
    <w:rPr>
      <w:rFonts w:ascii="Calibri" w:eastAsia="Times New Roman" w:hAnsi="Calibri" w:cs="Calibri"/>
      <w:lang w:eastAsia="en-US"/>
    </w:rPr>
  </w:style>
  <w:style w:type="character" w:customStyle="1" w:styleId="textrunscx19970210">
    <w:name w:val="textrun scx19970210"/>
    <w:basedOn w:val="Fontepargpadro"/>
    <w:uiPriority w:val="99"/>
    <w:rsid w:val="00091848"/>
    <w:rPr>
      <w:rFonts w:cs="Times New Roman"/>
    </w:rPr>
  </w:style>
  <w:style w:type="paragraph" w:customStyle="1" w:styleId="Corpodetextorecuado">
    <w:name w:val="Corpo de texto recuado"/>
    <w:basedOn w:val="Normal"/>
    <w:uiPriority w:val="99"/>
    <w:unhideWhenUsed/>
    <w:rsid w:val="00091848"/>
    <w:pPr>
      <w:spacing w:after="120"/>
      <w:ind w:left="283"/>
    </w:pPr>
    <w:rPr>
      <w:rFonts w:ascii="Verdana" w:eastAsia="Times New Roman" w:hAnsi="Verdana" w:cs="Arial"/>
      <w:color w:val="000000"/>
      <w:kern w:val="0"/>
      <w:lang w:eastAsia="pt-BR"/>
    </w:rPr>
  </w:style>
  <w:style w:type="character" w:customStyle="1" w:styleId="TextodebaloChar1">
    <w:name w:val="Texto de balão Char1"/>
    <w:basedOn w:val="Fontepargpadro"/>
    <w:uiPriority w:val="99"/>
    <w:semiHidden/>
    <w:rsid w:val="00091848"/>
    <w:rPr>
      <w:rFonts w:ascii="Tahoma" w:hAnsi="Tahoma" w:cs="Tahoma"/>
      <w:sz w:val="16"/>
      <w:szCs w:val="16"/>
    </w:rPr>
  </w:style>
  <w:style w:type="numbering" w:customStyle="1" w:styleId="Semlista1">
    <w:name w:val="Sem lista1"/>
    <w:next w:val="Semlista"/>
    <w:uiPriority w:val="99"/>
    <w:semiHidden/>
    <w:unhideWhenUsed/>
    <w:rsid w:val="00091848"/>
  </w:style>
  <w:style w:type="paragraph" w:customStyle="1" w:styleId="P30">
    <w:name w:val="P30"/>
    <w:basedOn w:val="Normal"/>
    <w:rsid w:val="00091848"/>
    <w:rPr>
      <w:rFonts w:eastAsia="Times New Roman"/>
      <w:b/>
      <w:kern w:val="0"/>
      <w:szCs w:val="20"/>
    </w:rPr>
  </w:style>
  <w:style w:type="character" w:customStyle="1" w:styleId="HeaderChar">
    <w:name w:val="Header Char"/>
    <w:uiPriority w:val="99"/>
    <w:rsid w:val="00091848"/>
    <w:rPr>
      <w:rFonts w:ascii="Calibri" w:hAnsi="Calibri" w:cs="Calibri"/>
    </w:rPr>
  </w:style>
  <w:style w:type="character" w:customStyle="1" w:styleId="FooterChar">
    <w:name w:val="Footer Char"/>
    <w:rsid w:val="00091848"/>
    <w:rPr>
      <w:sz w:val="24"/>
      <w:szCs w:val="24"/>
      <w:lang w:val="pt-BR" w:eastAsia="pt-BR"/>
    </w:rPr>
  </w:style>
  <w:style w:type="character" w:customStyle="1" w:styleId="tahoma-11-003366">
    <w:name w:val="tahoma-11-003366"/>
    <w:uiPriority w:val="99"/>
    <w:rsid w:val="00091848"/>
  </w:style>
  <w:style w:type="paragraph" w:customStyle="1" w:styleId="xl24">
    <w:name w:val="xl24"/>
    <w:basedOn w:val="Normal"/>
    <w:uiPriority w:val="99"/>
    <w:rsid w:val="00091848"/>
    <w:pPr>
      <w:spacing w:before="100" w:beforeAutospacing="1" w:after="100" w:afterAutospacing="1"/>
    </w:pPr>
    <w:rPr>
      <w:rFonts w:ascii="Arial" w:eastAsia="Times New Roman" w:hAnsi="Arial" w:cs="Arial"/>
      <w:kern w:val="0"/>
      <w:lang w:eastAsia="pt-BR"/>
    </w:rPr>
  </w:style>
  <w:style w:type="paragraph" w:customStyle="1" w:styleId="xl25">
    <w:name w:val="xl25"/>
    <w:basedOn w:val="Normal"/>
    <w:uiPriority w:val="99"/>
    <w:rsid w:val="00091848"/>
    <w:pPr>
      <w:spacing w:before="100" w:beforeAutospacing="1" w:after="100" w:afterAutospacing="1"/>
    </w:pPr>
    <w:rPr>
      <w:rFonts w:ascii="Arial" w:eastAsia="Times New Roman" w:hAnsi="Arial" w:cs="Arial"/>
      <w:kern w:val="0"/>
      <w:lang w:eastAsia="pt-BR"/>
    </w:rPr>
  </w:style>
  <w:style w:type="paragraph" w:customStyle="1" w:styleId="xl26">
    <w:name w:val="xl26"/>
    <w:basedOn w:val="Normal"/>
    <w:uiPriority w:val="99"/>
    <w:rsid w:val="000918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kern w:val="0"/>
      <w:lang w:eastAsia="pt-BR"/>
    </w:rPr>
  </w:style>
  <w:style w:type="paragraph" w:customStyle="1" w:styleId="xl27">
    <w:name w:val="xl27"/>
    <w:basedOn w:val="Normal"/>
    <w:uiPriority w:val="99"/>
    <w:rsid w:val="0009184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lang w:eastAsia="pt-BR"/>
    </w:rPr>
  </w:style>
  <w:style w:type="paragraph" w:customStyle="1" w:styleId="xl28">
    <w:name w:val="xl28"/>
    <w:basedOn w:val="Normal"/>
    <w:uiPriority w:val="99"/>
    <w:rsid w:val="0009184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lang w:eastAsia="pt-BR"/>
    </w:rPr>
  </w:style>
  <w:style w:type="paragraph" w:customStyle="1" w:styleId="xl29">
    <w:name w:val="xl29"/>
    <w:basedOn w:val="Normal"/>
    <w:uiPriority w:val="99"/>
    <w:rsid w:val="000918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kern w:val="0"/>
      <w:lang w:eastAsia="pt-BR"/>
    </w:rPr>
  </w:style>
  <w:style w:type="paragraph" w:customStyle="1" w:styleId="xl30">
    <w:name w:val="xl30"/>
    <w:basedOn w:val="Normal"/>
    <w:uiPriority w:val="99"/>
    <w:rsid w:val="00091848"/>
    <w:pPr>
      <w:spacing w:before="100" w:beforeAutospacing="1" w:after="100" w:afterAutospacing="1"/>
    </w:pPr>
    <w:rPr>
      <w:rFonts w:ascii="Arial" w:eastAsia="Times New Roman" w:hAnsi="Arial" w:cs="Arial"/>
      <w:kern w:val="0"/>
      <w:lang w:eastAsia="pt-BR"/>
    </w:rPr>
  </w:style>
  <w:style w:type="paragraph" w:customStyle="1" w:styleId="xl31">
    <w:name w:val="xl31"/>
    <w:basedOn w:val="Normal"/>
    <w:uiPriority w:val="99"/>
    <w:rsid w:val="00091848"/>
    <w:pPr>
      <w:spacing w:before="100" w:beforeAutospacing="1" w:after="100" w:afterAutospacing="1"/>
    </w:pPr>
    <w:rPr>
      <w:rFonts w:ascii="Arial" w:eastAsia="Times New Roman" w:hAnsi="Arial" w:cs="Arial"/>
      <w:kern w:val="0"/>
      <w:lang w:eastAsia="pt-BR"/>
    </w:rPr>
  </w:style>
  <w:style w:type="paragraph" w:customStyle="1" w:styleId="xl32">
    <w:name w:val="xl32"/>
    <w:basedOn w:val="Normal"/>
    <w:uiPriority w:val="99"/>
    <w:rsid w:val="00091848"/>
    <w:pPr>
      <w:spacing w:before="100" w:beforeAutospacing="1" w:after="100" w:afterAutospacing="1"/>
      <w:jc w:val="center"/>
    </w:pPr>
    <w:rPr>
      <w:rFonts w:ascii="Arial" w:eastAsia="Times New Roman" w:hAnsi="Arial" w:cs="Arial"/>
      <w:kern w:val="0"/>
      <w:lang w:eastAsia="pt-BR"/>
    </w:rPr>
  </w:style>
  <w:style w:type="paragraph" w:customStyle="1" w:styleId="xl33">
    <w:name w:val="xl33"/>
    <w:basedOn w:val="Normal"/>
    <w:uiPriority w:val="99"/>
    <w:rsid w:val="000918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kern w:val="0"/>
      <w:lang w:eastAsia="pt-BR"/>
    </w:rPr>
  </w:style>
  <w:style w:type="paragraph" w:customStyle="1" w:styleId="xl34">
    <w:name w:val="xl34"/>
    <w:basedOn w:val="Normal"/>
    <w:uiPriority w:val="99"/>
    <w:rsid w:val="0009184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eastAsia="Times New Roman" w:hAnsi="Arial" w:cs="Arial"/>
      <w:b/>
      <w:bCs/>
      <w:kern w:val="0"/>
      <w:lang w:eastAsia="pt-BR"/>
    </w:rPr>
  </w:style>
  <w:style w:type="paragraph" w:customStyle="1" w:styleId="xl35">
    <w:name w:val="xl35"/>
    <w:basedOn w:val="Normal"/>
    <w:uiPriority w:val="99"/>
    <w:rsid w:val="0009184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eastAsia="Times New Roman" w:hAnsi="Arial" w:cs="Arial"/>
      <w:b/>
      <w:bCs/>
      <w:kern w:val="0"/>
      <w:lang w:eastAsia="pt-BR"/>
    </w:rPr>
  </w:style>
  <w:style w:type="paragraph" w:customStyle="1" w:styleId="xl36">
    <w:name w:val="xl36"/>
    <w:basedOn w:val="Normal"/>
    <w:uiPriority w:val="99"/>
    <w:rsid w:val="00091848"/>
    <w:pPr>
      <w:pBdr>
        <w:top w:val="single" w:sz="4" w:space="0" w:color="auto"/>
        <w:left w:val="single" w:sz="4" w:space="0" w:color="auto"/>
        <w:bottom w:val="single" w:sz="4" w:space="0" w:color="auto"/>
      </w:pBdr>
      <w:shd w:val="clear" w:color="auto" w:fill="FFFF00"/>
      <w:spacing w:before="100" w:beforeAutospacing="1" w:after="100" w:afterAutospacing="1"/>
    </w:pPr>
    <w:rPr>
      <w:rFonts w:ascii="Arial" w:eastAsia="Times New Roman" w:hAnsi="Arial" w:cs="Arial"/>
      <w:b/>
      <w:bCs/>
      <w:kern w:val="0"/>
      <w:lang w:eastAsia="pt-BR"/>
    </w:rPr>
  </w:style>
  <w:style w:type="paragraph" w:customStyle="1" w:styleId="xl37">
    <w:name w:val="xl37"/>
    <w:basedOn w:val="Normal"/>
    <w:uiPriority w:val="99"/>
    <w:rsid w:val="00091848"/>
    <w:pPr>
      <w:pBdr>
        <w:top w:val="single" w:sz="4" w:space="0" w:color="auto"/>
        <w:bottom w:val="single" w:sz="4" w:space="0" w:color="auto"/>
      </w:pBdr>
      <w:shd w:val="clear" w:color="auto" w:fill="FFFF00"/>
      <w:spacing w:before="100" w:beforeAutospacing="1" w:after="100" w:afterAutospacing="1"/>
    </w:pPr>
    <w:rPr>
      <w:rFonts w:ascii="Arial" w:eastAsia="Times New Roman" w:hAnsi="Arial" w:cs="Arial"/>
      <w:b/>
      <w:bCs/>
      <w:kern w:val="0"/>
      <w:lang w:eastAsia="pt-BR"/>
    </w:rPr>
  </w:style>
  <w:style w:type="paragraph" w:customStyle="1" w:styleId="xl38">
    <w:name w:val="xl38"/>
    <w:basedOn w:val="Normal"/>
    <w:uiPriority w:val="99"/>
    <w:rsid w:val="00091848"/>
    <w:pPr>
      <w:pBdr>
        <w:top w:val="single" w:sz="4" w:space="0" w:color="auto"/>
        <w:bottom w:val="single" w:sz="4" w:space="0" w:color="auto"/>
      </w:pBdr>
      <w:shd w:val="clear" w:color="auto" w:fill="FFFF00"/>
      <w:spacing w:before="100" w:beforeAutospacing="1" w:after="100" w:afterAutospacing="1"/>
    </w:pPr>
    <w:rPr>
      <w:rFonts w:ascii="Arial" w:eastAsia="Times New Roman" w:hAnsi="Arial" w:cs="Arial"/>
      <w:b/>
      <w:bCs/>
      <w:kern w:val="0"/>
      <w:lang w:eastAsia="pt-BR"/>
    </w:rPr>
  </w:style>
  <w:style w:type="paragraph" w:customStyle="1" w:styleId="xl39">
    <w:name w:val="xl39"/>
    <w:basedOn w:val="Normal"/>
    <w:uiPriority w:val="99"/>
    <w:rsid w:val="00091848"/>
    <w:pPr>
      <w:pBdr>
        <w:top w:val="single" w:sz="4" w:space="0" w:color="auto"/>
        <w:bottom w:val="single" w:sz="4" w:space="0" w:color="auto"/>
        <w:right w:val="single" w:sz="4" w:space="0" w:color="auto"/>
      </w:pBdr>
      <w:shd w:val="clear" w:color="auto" w:fill="FFFF00"/>
      <w:spacing w:before="100" w:beforeAutospacing="1" w:after="100" w:afterAutospacing="1"/>
    </w:pPr>
    <w:rPr>
      <w:rFonts w:ascii="Arial" w:eastAsia="Times New Roman" w:hAnsi="Arial" w:cs="Arial"/>
      <w:b/>
      <w:bCs/>
      <w:kern w:val="0"/>
      <w:lang w:eastAsia="pt-BR"/>
    </w:rPr>
  </w:style>
  <w:style w:type="paragraph" w:customStyle="1" w:styleId="xl40">
    <w:name w:val="xl40"/>
    <w:basedOn w:val="Normal"/>
    <w:uiPriority w:val="99"/>
    <w:rsid w:val="00091848"/>
    <w:pPr>
      <w:spacing w:before="100" w:beforeAutospacing="1" w:after="100" w:afterAutospacing="1"/>
      <w:jc w:val="center"/>
    </w:pPr>
    <w:rPr>
      <w:rFonts w:ascii="Arial" w:eastAsia="Times New Roman" w:hAnsi="Arial" w:cs="Arial"/>
      <w:kern w:val="0"/>
      <w:lang w:eastAsia="pt-BR"/>
    </w:rPr>
  </w:style>
  <w:style w:type="paragraph" w:customStyle="1" w:styleId="xl41">
    <w:name w:val="xl41"/>
    <w:basedOn w:val="Normal"/>
    <w:uiPriority w:val="99"/>
    <w:rsid w:val="00091848"/>
    <w:pPr>
      <w:pBdr>
        <w:top w:val="single" w:sz="4" w:space="0" w:color="auto"/>
        <w:bottom w:val="single" w:sz="4" w:space="0" w:color="auto"/>
      </w:pBdr>
      <w:shd w:val="clear" w:color="auto" w:fill="FFFF00"/>
      <w:spacing w:before="100" w:beforeAutospacing="1" w:after="100" w:afterAutospacing="1"/>
      <w:jc w:val="center"/>
    </w:pPr>
    <w:rPr>
      <w:rFonts w:ascii="Arial" w:eastAsia="Times New Roman" w:hAnsi="Arial" w:cs="Arial"/>
      <w:b/>
      <w:bCs/>
      <w:kern w:val="0"/>
      <w:lang w:eastAsia="pt-BR"/>
    </w:rPr>
  </w:style>
  <w:style w:type="paragraph" w:customStyle="1" w:styleId="xl42">
    <w:name w:val="xl42"/>
    <w:basedOn w:val="Normal"/>
    <w:uiPriority w:val="99"/>
    <w:rsid w:val="00091848"/>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eastAsia="Times New Roman" w:hAnsi="Arial" w:cs="Arial"/>
      <w:b/>
      <w:bCs/>
      <w:kern w:val="0"/>
      <w:lang w:eastAsia="pt-BR"/>
    </w:rPr>
  </w:style>
  <w:style w:type="paragraph" w:customStyle="1" w:styleId="xl43">
    <w:name w:val="xl43"/>
    <w:basedOn w:val="Normal"/>
    <w:uiPriority w:val="99"/>
    <w:rsid w:val="000918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kern w:val="0"/>
      <w:lang w:eastAsia="pt-BR"/>
    </w:rPr>
  </w:style>
  <w:style w:type="paragraph" w:customStyle="1" w:styleId="xl44">
    <w:name w:val="xl44"/>
    <w:basedOn w:val="Normal"/>
    <w:uiPriority w:val="99"/>
    <w:rsid w:val="0009184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lang w:eastAsia="pt-BR"/>
    </w:rPr>
  </w:style>
  <w:style w:type="paragraph" w:customStyle="1" w:styleId="xl45">
    <w:name w:val="xl45"/>
    <w:basedOn w:val="Normal"/>
    <w:uiPriority w:val="99"/>
    <w:rsid w:val="00091848"/>
    <w:pPr>
      <w:spacing w:before="100" w:beforeAutospacing="1" w:after="100" w:afterAutospacing="1"/>
      <w:jc w:val="center"/>
    </w:pPr>
    <w:rPr>
      <w:rFonts w:ascii="Arial" w:eastAsia="Times New Roman" w:hAnsi="Arial" w:cs="Arial"/>
      <w:kern w:val="0"/>
      <w:lang w:eastAsia="pt-BR"/>
    </w:rPr>
  </w:style>
  <w:style w:type="paragraph" w:customStyle="1" w:styleId="xl46">
    <w:name w:val="xl46"/>
    <w:basedOn w:val="Normal"/>
    <w:uiPriority w:val="99"/>
    <w:rsid w:val="00091848"/>
    <w:pPr>
      <w:pBdr>
        <w:top w:val="single" w:sz="4" w:space="0" w:color="auto"/>
        <w:left w:val="single" w:sz="4" w:space="0" w:color="auto"/>
        <w:bottom w:val="single" w:sz="4" w:space="0" w:color="auto"/>
      </w:pBdr>
      <w:shd w:val="clear" w:color="auto" w:fill="FFFF00"/>
      <w:spacing w:before="100" w:beforeAutospacing="1" w:after="100" w:afterAutospacing="1"/>
    </w:pPr>
    <w:rPr>
      <w:rFonts w:ascii="Arial" w:eastAsia="Times New Roman" w:hAnsi="Arial" w:cs="Arial"/>
      <w:b/>
      <w:bCs/>
      <w:kern w:val="0"/>
      <w:lang w:eastAsia="pt-BR"/>
    </w:rPr>
  </w:style>
  <w:style w:type="paragraph" w:customStyle="1" w:styleId="xl47">
    <w:name w:val="xl47"/>
    <w:basedOn w:val="Normal"/>
    <w:uiPriority w:val="99"/>
    <w:rsid w:val="00091848"/>
    <w:pPr>
      <w:pBdr>
        <w:top w:val="single" w:sz="4" w:space="0" w:color="auto"/>
        <w:bottom w:val="single" w:sz="4" w:space="0" w:color="auto"/>
      </w:pBdr>
      <w:shd w:val="clear" w:color="auto" w:fill="FFFF00"/>
      <w:spacing w:before="100" w:beforeAutospacing="1" w:after="100" w:afterAutospacing="1"/>
    </w:pPr>
    <w:rPr>
      <w:rFonts w:ascii="Arial" w:eastAsia="Times New Roman" w:hAnsi="Arial" w:cs="Arial"/>
      <w:b/>
      <w:bCs/>
      <w:kern w:val="0"/>
      <w:lang w:eastAsia="pt-BR"/>
    </w:rPr>
  </w:style>
  <w:style w:type="paragraph" w:customStyle="1" w:styleId="xl48">
    <w:name w:val="xl48"/>
    <w:basedOn w:val="Normal"/>
    <w:uiPriority w:val="99"/>
    <w:rsid w:val="00091848"/>
    <w:pPr>
      <w:pBdr>
        <w:top w:val="single" w:sz="4" w:space="0" w:color="auto"/>
        <w:bottom w:val="single" w:sz="4" w:space="0" w:color="auto"/>
        <w:right w:val="single" w:sz="4" w:space="0" w:color="auto"/>
      </w:pBdr>
      <w:shd w:val="clear" w:color="auto" w:fill="FFFF00"/>
      <w:spacing w:before="100" w:beforeAutospacing="1" w:after="100" w:afterAutospacing="1"/>
    </w:pPr>
    <w:rPr>
      <w:rFonts w:ascii="Arial" w:eastAsia="Times New Roman" w:hAnsi="Arial" w:cs="Arial"/>
      <w:b/>
      <w:bCs/>
      <w:kern w:val="0"/>
      <w:lang w:eastAsia="pt-BR"/>
    </w:rPr>
  </w:style>
  <w:style w:type="paragraph" w:customStyle="1" w:styleId="xl49">
    <w:name w:val="xl49"/>
    <w:basedOn w:val="Normal"/>
    <w:uiPriority w:val="99"/>
    <w:rsid w:val="00091848"/>
    <w:pPr>
      <w:pBdr>
        <w:top w:val="single" w:sz="4" w:space="0" w:color="auto"/>
        <w:left w:val="single" w:sz="4" w:space="0" w:color="auto"/>
        <w:bottom w:val="single" w:sz="4" w:space="0" w:color="auto"/>
      </w:pBdr>
      <w:shd w:val="clear" w:color="auto" w:fill="FFFF00"/>
      <w:spacing w:before="100" w:beforeAutospacing="1" w:after="100" w:afterAutospacing="1"/>
    </w:pPr>
    <w:rPr>
      <w:rFonts w:ascii="Arial" w:eastAsia="Times New Roman" w:hAnsi="Arial" w:cs="Arial"/>
      <w:b/>
      <w:bCs/>
      <w:kern w:val="0"/>
      <w:lang w:eastAsia="pt-BR"/>
    </w:rPr>
  </w:style>
  <w:style w:type="paragraph" w:customStyle="1" w:styleId="xl50">
    <w:name w:val="xl50"/>
    <w:basedOn w:val="Normal"/>
    <w:uiPriority w:val="99"/>
    <w:rsid w:val="00091848"/>
    <w:pPr>
      <w:pBdr>
        <w:top w:val="single" w:sz="4" w:space="0" w:color="auto"/>
        <w:bottom w:val="single" w:sz="4" w:space="0" w:color="auto"/>
      </w:pBdr>
      <w:shd w:val="clear" w:color="auto" w:fill="FFFF00"/>
      <w:spacing w:before="100" w:beforeAutospacing="1" w:after="100" w:afterAutospacing="1"/>
    </w:pPr>
    <w:rPr>
      <w:rFonts w:ascii="Arial" w:eastAsia="Times New Roman" w:hAnsi="Arial" w:cs="Arial"/>
      <w:b/>
      <w:bCs/>
      <w:kern w:val="0"/>
      <w:lang w:eastAsia="pt-BR"/>
    </w:rPr>
  </w:style>
  <w:style w:type="paragraph" w:customStyle="1" w:styleId="xl51">
    <w:name w:val="xl51"/>
    <w:basedOn w:val="Normal"/>
    <w:uiPriority w:val="99"/>
    <w:rsid w:val="00091848"/>
    <w:pPr>
      <w:pBdr>
        <w:top w:val="single" w:sz="4" w:space="0" w:color="auto"/>
        <w:bottom w:val="single" w:sz="4" w:space="0" w:color="auto"/>
        <w:right w:val="single" w:sz="4" w:space="0" w:color="auto"/>
      </w:pBdr>
      <w:shd w:val="clear" w:color="auto" w:fill="FFFF00"/>
      <w:spacing w:before="100" w:beforeAutospacing="1" w:after="100" w:afterAutospacing="1"/>
    </w:pPr>
    <w:rPr>
      <w:rFonts w:ascii="Arial" w:eastAsia="Times New Roman" w:hAnsi="Arial" w:cs="Arial"/>
      <w:b/>
      <w:bCs/>
      <w:kern w:val="0"/>
      <w:lang w:eastAsia="pt-BR"/>
    </w:rPr>
  </w:style>
  <w:style w:type="character" w:customStyle="1" w:styleId="BodyTextChar">
    <w:name w:val="Body Text Char"/>
    <w:uiPriority w:val="99"/>
    <w:rsid w:val="00091848"/>
    <w:rPr>
      <w:rFonts w:eastAsia="Times New Roman"/>
      <w:sz w:val="24"/>
      <w:szCs w:val="24"/>
      <w:lang w:val="pt-BR" w:eastAsia="pt-BR"/>
    </w:rPr>
  </w:style>
  <w:style w:type="paragraph" w:customStyle="1" w:styleId="Recuodecorpodetexto1">
    <w:name w:val="Recuo de corpo de texto1"/>
    <w:basedOn w:val="Normal"/>
    <w:link w:val="BodyTextIndentChar"/>
    <w:uiPriority w:val="99"/>
    <w:rsid w:val="00091848"/>
    <w:pPr>
      <w:ind w:firstLine="705"/>
    </w:pPr>
    <w:rPr>
      <w:rFonts w:ascii="Arial" w:eastAsia="Calibri" w:hAnsi="Arial" w:cs="Arial"/>
      <w:kern w:val="0"/>
      <w:szCs w:val="22"/>
    </w:rPr>
  </w:style>
  <w:style w:type="character" w:customStyle="1" w:styleId="BodyTextIndentChar">
    <w:name w:val="Body Text Indent Char"/>
    <w:link w:val="Recuodecorpodetexto1"/>
    <w:uiPriority w:val="99"/>
    <w:rsid w:val="00091848"/>
    <w:rPr>
      <w:rFonts w:ascii="Arial" w:eastAsia="Calibri" w:hAnsi="Arial" w:cs="Arial"/>
      <w:sz w:val="22"/>
      <w:szCs w:val="22"/>
      <w:lang w:eastAsia="ar-SA"/>
    </w:rPr>
  </w:style>
  <w:style w:type="paragraph" w:customStyle="1" w:styleId="Recuodecorpodetexto22">
    <w:name w:val="Recuo de corpo de texto 22"/>
    <w:basedOn w:val="Normal"/>
    <w:rsid w:val="00091848"/>
    <w:pPr>
      <w:ind w:firstLine="708"/>
    </w:pPr>
    <w:rPr>
      <w:rFonts w:ascii="Arial" w:eastAsia="Times New Roman" w:hAnsi="Arial" w:cs="Arial"/>
      <w:kern w:val="0"/>
    </w:rPr>
  </w:style>
  <w:style w:type="paragraph" w:customStyle="1" w:styleId="ecxmsonormal">
    <w:name w:val="ecxmsonormal"/>
    <w:basedOn w:val="Normal"/>
    <w:uiPriority w:val="99"/>
    <w:rsid w:val="00091848"/>
    <w:pPr>
      <w:spacing w:after="324"/>
    </w:pPr>
    <w:rPr>
      <w:rFonts w:ascii="Calibri" w:eastAsia="Calibri" w:hAnsi="Calibri"/>
      <w:kern w:val="0"/>
      <w:lang w:eastAsia="pt-BR"/>
    </w:rPr>
  </w:style>
  <w:style w:type="paragraph" w:styleId="Textodenotadefim">
    <w:name w:val="endnote text"/>
    <w:basedOn w:val="Normal"/>
    <w:link w:val="TextodenotadefimChar"/>
    <w:uiPriority w:val="99"/>
    <w:rsid w:val="00091848"/>
    <w:pPr>
      <w:spacing w:after="200" w:line="276" w:lineRule="auto"/>
    </w:pPr>
    <w:rPr>
      <w:rFonts w:ascii="Calibri" w:eastAsia="Calibri" w:hAnsi="Calibri" w:cs="Calibri"/>
      <w:kern w:val="0"/>
      <w:szCs w:val="22"/>
      <w:lang w:eastAsia="pt-BR"/>
    </w:rPr>
  </w:style>
  <w:style w:type="character" w:customStyle="1" w:styleId="TextodenotadefimChar">
    <w:name w:val="Texto de nota de fim Char"/>
    <w:basedOn w:val="Fontepargpadro"/>
    <w:link w:val="Textodenotadefim"/>
    <w:uiPriority w:val="99"/>
    <w:rsid w:val="00091848"/>
    <w:rPr>
      <w:rFonts w:ascii="Calibri" w:eastAsia="Calibri" w:hAnsi="Calibri" w:cs="Calibri"/>
      <w:sz w:val="22"/>
      <w:szCs w:val="22"/>
    </w:rPr>
  </w:style>
  <w:style w:type="character" w:customStyle="1" w:styleId="sc7253958">
    <w:name w:val="sc7253958"/>
    <w:uiPriority w:val="99"/>
    <w:rsid w:val="00091848"/>
    <w:rPr>
      <w:color w:val="000000"/>
    </w:rPr>
  </w:style>
  <w:style w:type="character" w:customStyle="1" w:styleId="sc5208902">
    <w:name w:val="sc5208902"/>
    <w:uiPriority w:val="99"/>
    <w:rsid w:val="00091848"/>
    <w:rPr>
      <w:color w:val="000000"/>
    </w:rPr>
  </w:style>
  <w:style w:type="character" w:customStyle="1" w:styleId="NoSpacingChar">
    <w:name w:val="No Spacing Char"/>
    <w:link w:val="SemEspaamento1"/>
    <w:rsid w:val="00091848"/>
    <w:rPr>
      <w:rFonts w:ascii="Calibri" w:eastAsia="Times New Roman" w:hAnsi="Calibri" w:cs="Calibri"/>
      <w:sz w:val="22"/>
      <w:szCs w:val="22"/>
      <w:lang w:eastAsia="en-US"/>
    </w:rPr>
  </w:style>
  <w:style w:type="character" w:customStyle="1" w:styleId="textocatalogon1">
    <w:name w:val="textocatalogon1"/>
    <w:uiPriority w:val="99"/>
    <w:rsid w:val="00091848"/>
    <w:rPr>
      <w:rFonts w:ascii="Arial" w:hAnsi="Arial" w:cs="Arial"/>
      <w:color w:val="0000CC"/>
      <w:sz w:val="24"/>
      <w:szCs w:val="24"/>
    </w:rPr>
  </w:style>
  <w:style w:type="character" w:customStyle="1" w:styleId="WW-Maisnfase">
    <w:name w:val="WW-Mais Ênfase"/>
    <w:uiPriority w:val="99"/>
    <w:rsid w:val="00091848"/>
    <w:rPr>
      <w:b/>
      <w:bCs/>
    </w:rPr>
  </w:style>
  <w:style w:type="character" w:styleId="RefernciaSutil">
    <w:name w:val="Subtle Reference"/>
    <w:uiPriority w:val="31"/>
    <w:qFormat/>
    <w:rsid w:val="00091848"/>
    <w:rPr>
      <w:smallCaps/>
      <w:color w:val="C0504D"/>
      <w:u w:val="single"/>
    </w:rPr>
  </w:style>
  <w:style w:type="paragraph" w:customStyle="1" w:styleId="Ttulo21">
    <w:name w:val="Título 21"/>
    <w:basedOn w:val="Normal"/>
    <w:uiPriority w:val="1"/>
    <w:qFormat/>
    <w:rsid w:val="00091848"/>
    <w:pPr>
      <w:widowControl w:val="0"/>
      <w:spacing w:before="15"/>
      <w:ind w:left="2591"/>
      <w:outlineLvl w:val="2"/>
    </w:pPr>
    <w:rPr>
      <w:rFonts w:ascii="Arial" w:eastAsia="Arial" w:hAnsi="Arial"/>
      <w:b/>
      <w:bCs/>
      <w:kern w:val="0"/>
      <w:sz w:val="28"/>
      <w:szCs w:val="28"/>
      <w:lang w:val="en-US" w:eastAsia="en-US"/>
    </w:rPr>
  </w:style>
  <w:style w:type="paragraph" w:customStyle="1" w:styleId="Ttulo31">
    <w:name w:val="Título 31"/>
    <w:basedOn w:val="Normal"/>
    <w:uiPriority w:val="1"/>
    <w:qFormat/>
    <w:rsid w:val="00091848"/>
    <w:pPr>
      <w:widowControl w:val="0"/>
      <w:ind w:left="20"/>
      <w:outlineLvl w:val="3"/>
    </w:pPr>
    <w:rPr>
      <w:rFonts w:ascii="Arial" w:eastAsia="Arial" w:hAnsi="Arial"/>
      <w:kern w:val="0"/>
      <w:sz w:val="28"/>
      <w:szCs w:val="28"/>
      <w:lang w:val="en-US" w:eastAsia="en-US"/>
    </w:rPr>
  </w:style>
  <w:style w:type="paragraph" w:customStyle="1" w:styleId="Ttulo41">
    <w:name w:val="Título 41"/>
    <w:basedOn w:val="Normal"/>
    <w:uiPriority w:val="9"/>
    <w:qFormat/>
    <w:rsid w:val="00091848"/>
    <w:pPr>
      <w:widowControl w:val="0"/>
      <w:spacing w:before="71"/>
      <w:ind w:left="4"/>
      <w:outlineLvl w:val="4"/>
    </w:pPr>
    <w:rPr>
      <w:rFonts w:eastAsia="Times New Roman"/>
      <w:b/>
      <w:bCs/>
      <w:kern w:val="0"/>
      <w:sz w:val="25"/>
      <w:szCs w:val="25"/>
      <w:lang w:val="en-US" w:eastAsia="en-US"/>
    </w:rPr>
  </w:style>
  <w:style w:type="paragraph" w:customStyle="1" w:styleId="Ttulo51">
    <w:name w:val="Título 51"/>
    <w:basedOn w:val="Normal"/>
    <w:uiPriority w:val="9"/>
    <w:qFormat/>
    <w:rsid w:val="00091848"/>
    <w:pPr>
      <w:widowControl w:val="0"/>
      <w:ind w:left="4"/>
      <w:outlineLvl w:val="5"/>
    </w:pPr>
    <w:rPr>
      <w:rFonts w:ascii="Verdana" w:eastAsia="Verdana" w:hAnsi="Verdana"/>
      <w:b/>
      <w:bCs/>
      <w:kern w:val="0"/>
      <w:szCs w:val="22"/>
      <w:lang w:val="en-US" w:eastAsia="en-US"/>
    </w:rPr>
  </w:style>
  <w:style w:type="paragraph" w:customStyle="1" w:styleId="Ttulo61">
    <w:name w:val="Título 61"/>
    <w:basedOn w:val="Normal"/>
    <w:uiPriority w:val="1"/>
    <w:qFormat/>
    <w:rsid w:val="00091848"/>
    <w:pPr>
      <w:widowControl w:val="0"/>
      <w:ind w:left="820" w:hanging="360"/>
      <w:outlineLvl w:val="6"/>
    </w:pPr>
    <w:rPr>
      <w:rFonts w:ascii="Calibri" w:eastAsia="Calibri" w:hAnsi="Calibri"/>
      <w:kern w:val="0"/>
      <w:szCs w:val="22"/>
      <w:lang w:val="en-US" w:eastAsia="en-US"/>
    </w:rPr>
  </w:style>
  <w:style w:type="paragraph" w:customStyle="1" w:styleId="Ttulo71">
    <w:name w:val="Título 71"/>
    <w:basedOn w:val="Normal"/>
    <w:uiPriority w:val="1"/>
    <w:qFormat/>
    <w:rsid w:val="00091848"/>
    <w:pPr>
      <w:widowControl w:val="0"/>
      <w:spacing w:before="759"/>
      <w:ind w:left="3784"/>
      <w:outlineLvl w:val="7"/>
    </w:pPr>
    <w:rPr>
      <w:rFonts w:ascii="Calibri" w:eastAsia="Calibri" w:hAnsi="Calibri"/>
      <w:b/>
      <w:bCs/>
      <w:kern w:val="0"/>
      <w:sz w:val="21"/>
      <w:szCs w:val="21"/>
      <w:lang w:val="en-US" w:eastAsia="en-US"/>
    </w:rPr>
  </w:style>
  <w:style w:type="paragraph" w:customStyle="1" w:styleId="Ttulo81">
    <w:name w:val="Título 81"/>
    <w:basedOn w:val="Normal"/>
    <w:uiPriority w:val="1"/>
    <w:qFormat/>
    <w:rsid w:val="00091848"/>
    <w:pPr>
      <w:widowControl w:val="0"/>
      <w:spacing w:before="62"/>
      <w:ind w:left="228"/>
      <w:outlineLvl w:val="8"/>
    </w:pPr>
    <w:rPr>
      <w:rFonts w:ascii="Calibri" w:eastAsia="Calibri" w:hAnsi="Calibri"/>
      <w:kern w:val="0"/>
      <w:sz w:val="21"/>
      <w:szCs w:val="21"/>
      <w:lang w:val="en-US" w:eastAsia="en-US"/>
    </w:rPr>
  </w:style>
  <w:style w:type="paragraph" w:customStyle="1" w:styleId="Ttulo91">
    <w:name w:val="Título 91"/>
    <w:basedOn w:val="Normal"/>
    <w:uiPriority w:val="1"/>
    <w:qFormat/>
    <w:rsid w:val="00091848"/>
    <w:pPr>
      <w:widowControl w:val="0"/>
      <w:spacing w:before="61"/>
      <w:ind w:left="148"/>
    </w:pPr>
    <w:rPr>
      <w:rFonts w:ascii="Calibri" w:eastAsia="Calibri" w:hAnsi="Calibri"/>
      <w:b/>
      <w:bCs/>
      <w:kern w:val="0"/>
      <w:sz w:val="20"/>
      <w:szCs w:val="20"/>
      <w:lang w:val="en-US" w:eastAsia="en-US"/>
    </w:rPr>
  </w:style>
  <w:style w:type="paragraph" w:customStyle="1" w:styleId="TableParagraph">
    <w:name w:val="Table Paragraph"/>
    <w:basedOn w:val="Normal"/>
    <w:uiPriority w:val="1"/>
    <w:qFormat/>
    <w:rsid w:val="00091848"/>
    <w:pPr>
      <w:widowControl w:val="0"/>
    </w:pPr>
    <w:rPr>
      <w:rFonts w:ascii="Calibri" w:eastAsia="Calibri" w:hAnsi="Calibri"/>
      <w:kern w:val="0"/>
      <w:szCs w:val="22"/>
      <w:lang w:val="en-US" w:eastAsia="en-US"/>
    </w:rPr>
  </w:style>
  <w:style w:type="table" w:customStyle="1" w:styleId="TableNormal1">
    <w:name w:val="Table Normal1"/>
    <w:uiPriority w:val="2"/>
    <w:semiHidden/>
    <w:unhideWhenUsed/>
    <w:qFormat/>
    <w:rsid w:val="00091848"/>
    <w:pPr>
      <w:widowControl w:val="0"/>
    </w:pPr>
    <w:rPr>
      <w:rFonts w:ascii="Calibri" w:eastAsia="Calibri" w:hAnsi="Calibri"/>
      <w:lang w:val="en-US" w:eastAsia="en-US"/>
    </w:rPr>
    <w:tblPr>
      <w:tblInd w:w="0" w:type="dxa"/>
      <w:tblCellMar>
        <w:top w:w="0" w:type="dxa"/>
        <w:left w:w="0" w:type="dxa"/>
        <w:bottom w:w="0" w:type="dxa"/>
        <w:right w:w="0" w:type="dxa"/>
      </w:tblCellMar>
    </w:tblPr>
  </w:style>
  <w:style w:type="paragraph" w:customStyle="1" w:styleId="CM18">
    <w:name w:val="CM18"/>
    <w:basedOn w:val="Normal"/>
    <w:next w:val="Normal"/>
    <w:qFormat/>
    <w:rsid w:val="00091848"/>
    <w:pPr>
      <w:widowControl w:val="0"/>
      <w:autoSpaceDN w:val="0"/>
      <w:adjustRightInd w:val="0"/>
      <w:spacing w:after="205"/>
    </w:pPr>
    <w:rPr>
      <w:rFonts w:ascii="Avant Garde" w:eastAsia="Times New Roman" w:hAnsi="Avant Garde"/>
      <w:kern w:val="0"/>
      <w:szCs w:val="20"/>
      <w:lang w:eastAsia="pt-BR"/>
    </w:rPr>
  </w:style>
  <w:style w:type="paragraph" w:customStyle="1" w:styleId="Textopr-formatado">
    <w:name w:val="Texto pré-formatado"/>
    <w:basedOn w:val="Normal"/>
    <w:qFormat/>
    <w:rsid w:val="00091848"/>
    <w:pPr>
      <w:widowControl w:val="0"/>
    </w:pPr>
    <w:rPr>
      <w:rFonts w:ascii="Courier New" w:eastAsia="Courier New" w:hAnsi="Courier New" w:cs="Courier New"/>
      <w:color w:val="000000"/>
      <w:kern w:val="0"/>
      <w:sz w:val="20"/>
      <w:szCs w:val="20"/>
      <w:lang w:eastAsia="pt-BR"/>
    </w:rPr>
  </w:style>
  <w:style w:type="paragraph" w:customStyle="1" w:styleId="CM2">
    <w:name w:val="CM2"/>
    <w:basedOn w:val="Default"/>
    <w:next w:val="Default"/>
    <w:qFormat/>
    <w:rsid w:val="00091848"/>
    <w:pPr>
      <w:widowControl w:val="0"/>
      <w:spacing w:line="198" w:lineRule="atLeast"/>
    </w:pPr>
    <w:rPr>
      <w:rFonts w:ascii="Avant Garde" w:eastAsia="Times New Roman" w:hAnsi="Avant Garde"/>
      <w:color w:val="auto"/>
      <w:szCs w:val="20"/>
    </w:rPr>
  </w:style>
  <w:style w:type="paragraph" w:customStyle="1" w:styleId="SemEspaamento5">
    <w:name w:val="Sem Espaçamento5"/>
    <w:uiPriority w:val="99"/>
    <w:qFormat/>
    <w:rsid w:val="00091848"/>
    <w:rPr>
      <w:rFonts w:ascii="Calibri" w:eastAsia="Times New Roman" w:hAnsi="Calibri" w:cs="Calibri"/>
      <w:lang w:eastAsia="en-US"/>
    </w:rPr>
  </w:style>
  <w:style w:type="paragraph" w:customStyle="1" w:styleId="SemEspaamento6">
    <w:name w:val="Sem Espaçamento6"/>
    <w:rsid w:val="00091848"/>
    <w:rPr>
      <w:rFonts w:ascii="Calibri" w:eastAsia="Times New Roman" w:hAnsi="Calibri" w:cs="Calibri"/>
      <w:lang w:eastAsia="en-US"/>
    </w:rPr>
  </w:style>
  <w:style w:type="character" w:customStyle="1" w:styleId="a1">
    <w:name w:val="a1"/>
    <w:basedOn w:val="Fontepargpadro"/>
    <w:rsid w:val="00091848"/>
    <w:rPr>
      <w:bdr w:val="none" w:sz="0" w:space="0" w:color="auto" w:frame="1"/>
    </w:rPr>
  </w:style>
  <w:style w:type="character" w:customStyle="1" w:styleId="nfaseforte">
    <w:name w:val="Ênfase forte"/>
    <w:rsid w:val="00091848"/>
    <w:rPr>
      <w:b/>
      <w:bCs/>
    </w:rPr>
  </w:style>
  <w:style w:type="paragraph" w:customStyle="1" w:styleId="Citaes">
    <w:name w:val="Citações"/>
    <w:basedOn w:val="Normal"/>
    <w:qFormat/>
    <w:rsid w:val="00091848"/>
    <w:rPr>
      <w:rFonts w:ascii="Verdana" w:eastAsia="Times New Roman" w:hAnsi="Verdana" w:cs="Arial"/>
      <w:color w:val="000000"/>
      <w:kern w:val="0"/>
      <w:lang w:eastAsia="pt-BR"/>
    </w:rPr>
  </w:style>
  <w:style w:type="paragraph" w:customStyle="1" w:styleId="Ttulododocumento">
    <w:name w:val="Título do documento"/>
    <w:basedOn w:val="Ttulo"/>
    <w:rsid w:val="00091848"/>
    <w:pPr>
      <w:keepNext/>
      <w:tabs>
        <w:tab w:val="clear" w:pos="567"/>
      </w:tabs>
      <w:spacing w:before="240" w:after="120"/>
      <w:jc w:val="left"/>
    </w:pPr>
    <w:rPr>
      <w:rFonts w:ascii="Liberation Sans" w:eastAsia="Tahoma" w:hAnsi="Liberation Sans" w:cs="Lohit Devanagari"/>
      <w:b w:val="0"/>
      <w:bCs w:val="0"/>
      <w:color w:val="000000"/>
      <w:kern w:val="0"/>
      <w:sz w:val="28"/>
      <w:lang w:eastAsia="pt-BR"/>
    </w:rPr>
  </w:style>
  <w:style w:type="character" w:customStyle="1" w:styleId="RecuodecorpodetextoChar1">
    <w:name w:val="Recuo de corpo de texto Char1"/>
    <w:basedOn w:val="Fontepargpadro"/>
    <w:rsid w:val="00091848"/>
    <w:rPr>
      <w:rFonts w:ascii="Verdana" w:eastAsia="Times New Roman" w:hAnsi="Verdana" w:cs="Arial"/>
      <w:color w:val="000000"/>
      <w:sz w:val="24"/>
      <w:szCs w:val="24"/>
      <w:lang w:eastAsia="pt-BR"/>
    </w:rPr>
  </w:style>
  <w:style w:type="character" w:customStyle="1" w:styleId="CharacterStyle1">
    <w:name w:val="Character Style 1"/>
    <w:qFormat/>
    <w:rsid w:val="00091848"/>
    <w:rPr>
      <w:rFonts w:ascii="Arial Narrow" w:hAnsi="Arial Narrow"/>
      <w:sz w:val="20"/>
    </w:rPr>
  </w:style>
  <w:style w:type="numbering" w:customStyle="1" w:styleId="Elizangela">
    <w:name w:val="Elizangela"/>
    <w:uiPriority w:val="99"/>
    <w:rsid w:val="00091848"/>
  </w:style>
  <w:style w:type="paragraph" w:styleId="CabealhodoSumrio">
    <w:name w:val="TOC Heading"/>
    <w:basedOn w:val="Ttulo1"/>
    <w:next w:val="Normal"/>
    <w:uiPriority w:val="39"/>
    <w:unhideWhenUsed/>
    <w:qFormat/>
    <w:rsid w:val="00091848"/>
    <w:pPr>
      <w:keepLines/>
      <w:spacing w:before="480" w:after="0"/>
      <w:outlineLvl w:val="9"/>
    </w:pPr>
    <w:rPr>
      <w:rFonts w:asciiTheme="majorHAnsi" w:eastAsiaTheme="majorEastAsia" w:hAnsiTheme="majorHAnsi" w:cstheme="majorBidi"/>
      <w:color w:val="365F91" w:themeColor="accent1" w:themeShade="BF"/>
      <w:kern w:val="0"/>
      <w:sz w:val="28"/>
      <w:szCs w:val="28"/>
      <w:lang w:eastAsia="en-US"/>
    </w:rPr>
  </w:style>
  <w:style w:type="paragraph" w:styleId="Sumrio1">
    <w:name w:val="toc 1"/>
    <w:basedOn w:val="Normal"/>
    <w:next w:val="Normal"/>
    <w:autoRedefine/>
    <w:uiPriority w:val="39"/>
    <w:unhideWhenUsed/>
    <w:qFormat/>
    <w:rsid w:val="00387670"/>
    <w:pPr>
      <w:spacing w:before="120" w:after="120"/>
      <w:jc w:val="left"/>
    </w:pPr>
    <w:rPr>
      <w:rFonts w:asciiTheme="minorHAnsi" w:hAnsiTheme="minorHAnsi" w:cstheme="minorHAnsi"/>
      <w:b/>
      <w:bCs/>
      <w:caps/>
      <w:sz w:val="20"/>
      <w:szCs w:val="20"/>
    </w:rPr>
  </w:style>
  <w:style w:type="paragraph" w:styleId="Sumrio2">
    <w:name w:val="toc 2"/>
    <w:basedOn w:val="Normal"/>
    <w:next w:val="Normal"/>
    <w:autoRedefine/>
    <w:uiPriority w:val="39"/>
    <w:unhideWhenUsed/>
    <w:qFormat/>
    <w:rsid w:val="009432D8"/>
    <w:pPr>
      <w:spacing w:before="0" w:after="0"/>
      <w:ind w:left="220"/>
      <w:jc w:val="left"/>
    </w:pPr>
    <w:rPr>
      <w:rFonts w:asciiTheme="minorHAnsi" w:hAnsiTheme="minorHAnsi" w:cstheme="minorHAnsi"/>
      <w:smallCaps/>
      <w:sz w:val="20"/>
      <w:szCs w:val="20"/>
    </w:rPr>
  </w:style>
  <w:style w:type="paragraph" w:styleId="Sumrio3">
    <w:name w:val="toc 3"/>
    <w:basedOn w:val="Normal"/>
    <w:next w:val="Normal"/>
    <w:autoRedefine/>
    <w:uiPriority w:val="39"/>
    <w:unhideWhenUsed/>
    <w:qFormat/>
    <w:rsid w:val="004148B5"/>
    <w:pPr>
      <w:spacing w:before="0" w:after="0"/>
      <w:ind w:left="440"/>
      <w:jc w:val="left"/>
    </w:pPr>
    <w:rPr>
      <w:rFonts w:asciiTheme="minorHAnsi" w:hAnsiTheme="minorHAnsi" w:cstheme="minorHAnsi"/>
      <w:i/>
      <w:iCs/>
      <w:sz w:val="20"/>
      <w:szCs w:val="20"/>
    </w:rPr>
  </w:style>
  <w:style w:type="character" w:customStyle="1" w:styleId="CabealhoChar1">
    <w:name w:val="Cabeçalho Char1"/>
    <w:aliases w:val="Cabeçalho superior Char1,Heading 1a Char1,h Char1,he Char1,HeaderNN Char1"/>
    <w:basedOn w:val="Fontepargpadro"/>
    <w:uiPriority w:val="99"/>
    <w:rsid w:val="00091848"/>
    <w:rPr>
      <w:rFonts w:asciiTheme="minorHAnsi" w:eastAsiaTheme="minorHAnsi" w:hAnsiTheme="minorHAnsi" w:cstheme="minorBidi"/>
      <w:sz w:val="22"/>
      <w:szCs w:val="22"/>
      <w:lang w:eastAsia="en-US"/>
    </w:rPr>
  </w:style>
  <w:style w:type="paragraph" w:customStyle="1" w:styleId="Nivel10">
    <w:name w:val="Nivel1"/>
    <w:basedOn w:val="Ttulo1"/>
    <w:next w:val="Normal"/>
    <w:link w:val="Nivel1Char"/>
    <w:qFormat/>
    <w:rsid w:val="00091848"/>
    <w:pPr>
      <w:keepLines/>
      <w:numPr>
        <w:numId w:val="3"/>
      </w:numPr>
      <w:spacing w:before="480" w:after="120"/>
    </w:pPr>
    <w:rPr>
      <w:rFonts w:ascii="Arial" w:eastAsia="MS Gothic" w:hAnsi="Arial" w:cs="Arial"/>
      <w:bCs w:val="0"/>
      <w:color w:val="000000"/>
      <w:kern w:val="0"/>
      <w:sz w:val="20"/>
      <w:szCs w:val="20"/>
    </w:rPr>
  </w:style>
  <w:style w:type="character" w:customStyle="1" w:styleId="spellingerror">
    <w:name w:val="spellingerror"/>
    <w:basedOn w:val="Fontepargpadro"/>
    <w:rsid w:val="00091848"/>
  </w:style>
  <w:style w:type="character" w:customStyle="1" w:styleId="eopscx19970210">
    <w:name w:val="eop scx19970210"/>
    <w:basedOn w:val="Fontepargpadro"/>
    <w:uiPriority w:val="99"/>
    <w:rsid w:val="00091848"/>
    <w:rPr>
      <w:rFonts w:ascii="Times New Roman" w:hAnsi="Times New Roman" w:cs="Times New Roman" w:hint="default"/>
    </w:rPr>
  </w:style>
  <w:style w:type="numbering" w:customStyle="1" w:styleId="eliz">
    <w:name w:val="eliz"/>
    <w:uiPriority w:val="99"/>
    <w:rsid w:val="00091848"/>
  </w:style>
  <w:style w:type="paragraph" w:styleId="Sumrio4">
    <w:name w:val="toc 4"/>
    <w:basedOn w:val="Normal"/>
    <w:next w:val="Normal"/>
    <w:autoRedefine/>
    <w:uiPriority w:val="39"/>
    <w:unhideWhenUsed/>
    <w:rsid w:val="00091848"/>
    <w:pPr>
      <w:spacing w:before="0" w:after="0"/>
      <w:ind w:left="660"/>
      <w:jc w:val="left"/>
    </w:pPr>
    <w:rPr>
      <w:rFonts w:asciiTheme="minorHAnsi" w:hAnsiTheme="minorHAnsi" w:cstheme="minorHAnsi"/>
      <w:sz w:val="18"/>
      <w:szCs w:val="18"/>
    </w:rPr>
  </w:style>
  <w:style w:type="paragraph" w:styleId="Sumrio5">
    <w:name w:val="toc 5"/>
    <w:basedOn w:val="Normal"/>
    <w:next w:val="Normal"/>
    <w:autoRedefine/>
    <w:uiPriority w:val="39"/>
    <w:unhideWhenUsed/>
    <w:rsid w:val="00091848"/>
    <w:pPr>
      <w:spacing w:before="0" w:after="0"/>
      <w:ind w:left="880"/>
      <w:jc w:val="left"/>
    </w:pPr>
    <w:rPr>
      <w:rFonts w:asciiTheme="minorHAnsi" w:hAnsiTheme="minorHAnsi" w:cstheme="minorHAnsi"/>
      <w:sz w:val="18"/>
      <w:szCs w:val="18"/>
    </w:rPr>
  </w:style>
  <w:style w:type="paragraph" w:styleId="Sumrio6">
    <w:name w:val="toc 6"/>
    <w:basedOn w:val="Normal"/>
    <w:next w:val="Normal"/>
    <w:autoRedefine/>
    <w:uiPriority w:val="39"/>
    <w:unhideWhenUsed/>
    <w:rsid w:val="00091848"/>
    <w:pPr>
      <w:spacing w:before="0" w:after="0"/>
      <w:ind w:left="1100"/>
      <w:jc w:val="left"/>
    </w:pPr>
    <w:rPr>
      <w:rFonts w:asciiTheme="minorHAnsi" w:hAnsiTheme="minorHAnsi" w:cstheme="minorHAnsi"/>
      <w:sz w:val="18"/>
      <w:szCs w:val="18"/>
    </w:rPr>
  </w:style>
  <w:style w:type="paragraph" w:styleId="Sumrio7">
    <w:name w:val="toc 7"/>
    <w:basedOn w:val="Normal"/>
    <w:next w:val="Normal"/>
    <w:autoRedefine/>
    <w:uiPriority w:val="39"/>
    <w:unhideWhenUsed/>
    <w:rsid w:val="00091848"/>
    <w:pPr>
      <w:spacing w:before="0" w:after="0"/>
      <w:ind w:left="1320"/>
      <w:jc w:val="left"/>
    </w:pPr>
    <w:rPr>
      <w:rFonts w:asciiTheme="minorHAnsi" w:hAnsiTheme="minorHAnsi" w:cstheme="minorHAnsi"/>
      <w:sz w:val="18"/>
      <w:szCs w:val="18"/>
    </w:rPr>
  </w:style>
  <w:style w:type="paragraph" w:styleId="Sumrio8">
    <w:name w:val="toc 8"/>
    <w:basedOn w:val="Normal"/>
    <w:next w:val="Normal"/>
    <w:autoRedefine/>
    <w:uiPriority w:val="39"/>
    <w:unhideWhenUsed/>
    <w:rsid w:val="00091848"/>
    <w:pPr>
      <w:spacing w:before="0" w:after="0"/>
      <w:ind w:left="1540"/>
      <w:jc w:val="left"/>
    </w:pPr>
    <w:rPr>
      <w:rFonts w:asciiTheme="minorHAnsi" w:hAnsiTheme="minorHAnsi" w:cstheme="minorHAnsi"/>
      <w:sz w:val="18"/>
      <w:szCs w:val="18"/>
    </w:rPr>
  </w:style>
  <w:style w:type="paragraph" w:styleId="Sumrio9">
    <w:name w:val="toc 9"/>
    <w:basedOn w:val="Normal"/>
    <w:next w:val="Normal"/>
    <w:autoRedefine/>
    <w:uiPriority w:val="39"/>
    <w:unhideWhenUsed/>
    <w:rsid w:val="00091848"/>
    <w:pPr>
      <w:spacing w:before="0" w:after="0"/>
      <w:ind w:left="1760"/>
      <w:jc w:val="left"/>
    </w:pPr>
    <w:rPr>
      <w:rFonts w:asciiTheme="minorHAnsi" w:hAnsiTheme="minorHAnsi" w:cstheme="minorHAnsi"/>
      <w:sz w:val="18"/>
      <w:szCs w:val="18"/>
    </w:rPr>
  </w:style>
  <w:style w:type="paragraph" w:customStyle="1" w:styleId="Ttulo42">
    <w:name w:val="Título 42"/>
    <w:basedOn w:val="Normal"/>
    <w:uiPriority w:val="1"/>
    <w:qFormat/>
    <w:rsid w:val="00091848"/>
    <w:pPr>
      <w:widowControl w:val="0"/>
      <w:autoSpaceDN w:val="0"/>
      <w:ind w:left="187"/>
      <w:outlineLvl w:val="4"/>
    </w:pPr>
    <w:rPr>
      <w:rFonts w:ascii="Verdana" w:eastAsia="Verdana" w:hAnsi="Verdana" w:cs="Verdana"/>
      <w:b/>
      <w:bCs/>
      <w:kern w:val="0"/>
      <w:sz w:val="18"/>
      <w:szCs w:val="18"/>
      <w:lang w:eastAsia="pt-BR" w:bidi="pt-BR"/>
    </w:rPr>
  </w:style>
  <w:style w:type="paragraph" w:customStyle="1" w:styleId="TCU-Transcrio">
    <w:name w:val="TCU - Transcrição"/>
    <w:basedOn w:val="Normal"/>
    <w:qFormat/>
    <w:rsid w:val="00374F8B"/>
    <w:pPr>
      <w:spacing w:after="120"/>
      <w:ind w:left="284" w:firstLine="567"/>
    </w:pPr>
    <w:rPr>
      <w:rFonts w:eastAsia="Times New Roman"/>
      <w:i/>
      <w:kern w:val="0"/>
      <w:szCs w:val="22"/>
      <w:lang w:eastAsia="en-US"/>
    </w:rPr>
  </w:style>
  <w:style w:type="paragraph" w:customStyle="1" w:styleId="A250875">
    <w:name w:val="_A250875"/>
    <w:basedOn w:val="Normal"/>
    <w:rsid w:val="00335DBD"/>
    <w:pPr>
      <w:ind w:left="1008" w:firstLine="3456"/>
    </w:pPr>
    <w:rPr>
      <w:rFonts w:ascii="Tms Rmn" w:eastAsia="Times New Roman" w:hAnsi="Tms Rmn"/>
      <w:kern w:val="0"/>
      <w:szCs w:val="20"/>
    </w:rPr>
  </w:style>
  <w:style w:type="paragraph" w:customStyle="1" w:styleId="ecxmsobodytext">
    <w:name w:val="ecxmsobodytext"/>
    <w:basedOn w:val="Normal"/>
    <w:rsid w:val="00335DBD"/>
    <w:pPr>
      <w:spacing w:before="100" w:beforeAutospacing="1" w:after="100" w:afterAutospacing="1"/>
    </w:pPr>
    <w:rPr>
      <w:rFonts w:eastAsia="Times New Roman"/>
      <w:kern w:val="0"/>
      <w:lang w:eastAsia="pt-BR"/>
    </w:rPr>
  </w:style>
  <w:style w:type="table" w:customStyle="1" w:styleId="Tabelacomgrade1">
    <w:name w:val="Tabela com grade1"/>
    <w:basedOn w:val="Tabelanormal"/>
    <w:next w:val="Tabelacomgrade"/>
    <w:rsid w:val="00335D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947545"/>
  </w:style>
  <w:style w:type="table" w:customStyle="1" w:styleId="Tabelacomgrade2">
    <w:name w:val="Tabela com grade2"/>
    <w:basedOn w:val="Tabelanormal"/>
    <w:next w:val="Tabelacomgrade"/>
    <w:uiPriority w:val="39"/>
    <w:rsid w:val="0094754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
    <w:name w:val="Sem lista11"/>
    <w:next w:val="Semlista"/>
    <w:uiPriority w:val="99"/>
    <w:semiHidden/>
    <w:unhideWhenUsed/>
    <w:rsid w:val="00947545"/>
  </w:style>
  <w:style w:type="paragraph" w:customStyle="1" w:styleId="DefaultStyle">
    <w:name w:val="Default Style"/>
    <w:rsid w:val="00AA3D23"/>
    <w:pPr>
      <w:suppressAutoHyphens/>
      <w:spacing w:after="200" w:line="276" w:lineRule="auto"/>
    </w:pPr>
    <w:rPr>
      <w:rFonts w:ascii="Calibri" w:eastAsia="Droid Sans" w:hAnsi="Calibri" w:cs="Calibri"/>
      <w:color w:val="00000A"/>
      <w:kern w:val="1"/>
      <w:lang w:eastAsia="zh-CN"/>
    </w:rPr>
  </w:style>
  <w:style w:type="paragraph" w:customStyle="1" w:styleId="EstiloCorpodetextoLatimArial10ptNegritoAutomticaJ">
    <w:name w:val="Estilo Corpo de texto + (Latim) Arial 10 pt Negrito Automática J..."/>
    <w:basedOn w:val="Corpodetexto"/>
    <w:uiPriority w:val="99"/>
    <w:qFormat/>
    <w:rsid w:val="00D73200"/>
    <w:pPr>
      <w:shd w:val="clear" w:color="auto" w:fill="C6D9F1" w:themeFill="text2" w:themeFillTint="33"/>
      <w:spacing w:before="120" w:after="120" w:line="360" w:lineRule="auto"/>
    </w:pPr>
    <w:rPr>
      <w:rFonts w:ascii="Arial" w:eastAsia="Times New Roman" w:hAnsi="Arial"/>
      <w:b/>
      <w:bCs/>
      <w:color w:val="auto"/>
      <w:sz w:val="20"/>
      <w:szCs w:val="20"/>
    </w:rPr>
  </w:style>
  <w:style w:type="numbering" w:customStyle="1" w:styleId="Semlista3">
    <w:name w:val="Sem lista3"/>
    <w:next w:val="Semlista"/>
    <w:uiPriority w:val="99"/>
    <w:semiHidden/>
    <w:unhideWhenUsed/>
    <w:rsid w:val="00291910"/>
  </w:style>
  <w:style w:type="table" w:customStyle="1" w:styleId="Tabelacomgrade3">
    <w:name w:val="Tabela com grade3"/>
    <w:basedOn w:val="Tabelanormal"/>
    <w:next w:val="Tabelacomgrade"/>
    <w:uiPriority w:val="59"/>
    <w:rsid w:val="0029191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ontepargpadro"/>
    <w:rsid w:val="006A2711"/>
  </w:style>
  <w:style w:type="character" w:customStyle="1" w:styleId="tex3">
    <w:name w:val="tex3"/>
    <w:basedOn w:val="Fontepargpadro"/>
    <w:rsid w:val="00406ACD"/>
  </w:style>
  <w:style w:type="character" w:customStyle="1" w:styleId="fontstyle01">
    <w:name w:val="fontstyle01"/>
    <w:rsid w:val="009A5867"/>
    <w:rPr>
      <w:rFonts w:ascii="Times New Roman" w:hAnsi="Times New Roman" w:cs="Times New Roman" w:hint="default"/>
      <w:b w:val="0"/>
      <w:bCs w:val="0"/>
      <w:i w:val="0"/>
      <w:iCs w:val="0"/>
      <w:color w:val="000000"/>
      <w:sz w:val="18"/>
      <w:szCs w:val="18"/>
    </w:rPr>
  </w:style>
  <w:style w:type="character" w:customStyle="1" w:styleId="readonlyattributeback">
    <w:name w:val="readonlyattributeback"/>
    <w:basedOn w:val="Fontepargpadro"/>
    <w:rsid w:val="009A5867"/>
  </w:style>
  <w:style w:type="character" w:customStyle="1" w:styleId="textblock">
    <w:name w:val="textblock"/>
    <w:basedOn w:val="Fontepargpadro"/>
    <w:rsid w:val="009A5867"/>
  </w:style>
  <w:style w:type="paragraph" w:customStyle="1" w:styleId="Estilo3">
    <w:name w:val="Estilo3"/>
    <w:basedOn w:val="Textopadro"/>
    <w:link w:val="Estilo3Char"/>
    <w:qFormat/>
    <w:rsid w:val="001342ED"/>
    <w:pPr>
      <w:widowControl/>
      <w:numPr>
        <w:ilvl w:val="1"/>
        <w:numId w:val="4"/>
      </w:numPr>
      <w:overflowPunct w:val="0"/>
      <w:autoSpaceDE w:val="0"/>
      <w:autoSpaceDN w:val="0"/>
      <w:adjustRightInd w:val="0"/>
      <w:spacing w:before="120" w:after="120" w:line="360" w:lineRule="auto"/>
      <w:ind w:right="-2"/>
      <w:textAlignment w:val="baseline"/>
    </w:pPr>
  </w:style>
  <w:style w:type="character" w:customStyle="1" w:styleId="Estilo3Char">
    <w:name w:val="Estilo3 Char"/>
    <w:basedOn w:val="TextopadroChar"/>
    <w:link w:val="Estilo3"/>
    <w:rsid w:val="001342ED"/>
    <w:rPr>
      <w:rFonts w:eastAsia="Times New Roman"/>
      <w:sz w:val="20"/>
      <w:szCs w:val="20"/>
      <w:lang w:val="en-US" w:eastAsia="ar-SA"/>
    </w:rPr>
  </w:style>
  <w:style w:type="paragraph" w:customStyle="1" w:styleId="Corpodetexto23">
    <w:name w:val="Corpo de texto 23"/>
    <w:basedOn w:val="Normal"/>
    <w:rsid w:val="008D13C5"/>
    <w:pPr>
      <w:spacing w:after="120" w:line="480" w:lineRule="auto"/>
    </w:pPr>
    <w:rPr>
      <w:rFonts w:eastAsia="Times New Roman"/>
      <w:kern w:val="0"/>
    </w:rPr>
  </w:style>
  <w:style w:type="paragraph" w:customStyle="1" w:styleId="EstiloArial11ptNegritoJustificadoesquerda159cmd">
    <w:name w:val="Estilo Arial 11 pt Negrito Justificado À esquerda:  159 cm À d..."/>
    <w:basedOn w:val="Normal"/>
    <w:rsid w:val="008D13C5"/>
    <w:pPr>
      <w:pBdr>
        <w:top w:val="single" w:sz="4" w:space="1" w:color="auto"/>
        <w:left w:val="single" w:sz="4" w:space="4" w:color="auto"/>
        <w:bottom w:val="single" w:sz="4" w:space="1" w:color="auto"/>
        <w:right w:val="single" w:sz="4" w:space="4" w:color="auto"/>
      </w:pBdr>
      <w:suppressAutoHyphens/>
      <w:spacing w:line="360" w:lineRule="auto"/>
      <w:ind w:left="900" w:right="1800"/>
    </w:pPr>
    <w:rPr>
      <w:rFonts w:ascii="Arial" w:eastAsia="Times New Roman" w:hAnsi="Arial"/>
      <w:b/>
      <w:bCs/>
      <w:kern w:val="0"/>
      <w:szCs w:val="20"/>
    </w:rPr>
  </w:style>
  <w:style w:type="paragraph" w:customStyle="1" w:styleId="A101075">
    <w:name w:val="_A101075"/>
    <w:rsid w:val="008D13C5"/>
    <w:pPr>
      <w:widowControl w:val="0"/>
      <w:suppressAutoHyphens/>
      <w:ind w:left="1440" w:firstLine="1"/>
    </w:pPr>
    <w:rPr>
      <w:rFonts w:eastAsia="Times New Roman"/>
      <w:color w:val="000000"/>
      <w:sz w:val="24"/>
    </w:rPr>
  </w:style>
  <w:style w:type="paragraph" w:customStyle="1" w:styleId="A080870">
    <w:name w:val="_A080870"/>
    <w:rsid w:val="008D13C5"/>
    <w:pPr>
      <w:widowControl w:val="0"/>
      <w:suppressAutoHyphens/>
      <w:ind w:left="1152" w:right="720" w:firstLine="1"/>
    </w:pPr>
    <w:rPr>
      <w:rFonts w:eastAsia="Times New Roman"/>
      <w:color w:val="000000"/>
      <w:sz w:val="24"/>
    </w:rPr>
  </w:style>
  <w:style w:type="paragraph" w:customStyle="1" w:styleId="A101070">
    <w:name w:val="_A101070"/>
    <w:rsid w:val="008D13C5"/>
    <w:pPr>
      <w:widowControl w:val="0"/>
      <w:ind w:left="1440" w:right="288"/>
    </w:pPr>
    <w:rPr>
      <w:rFonts w:eastAsia="Times New Roman"/>
      <w:snapToGrid w:val="0"/>
      <w:color w:val="000000"/>
      <w:sz w:val="24"/>
    </w:rPr>
  </w:style>
  <w:style w:type="character" w:styleId="Refdenotadefim">
    <w:name w:val="endnote reference"/>
    <w:basedOn w:val="Fontepargpadro"/>
    <w:uiPriority w:val="99"/>
    <w:semiHidden/>
    <w:unhideWhenUsed/>
    <w:rsid w:val="008D13C5"/>
    <w:rPr>
      <w:vertAlign w:val="superscript"/>
    </w:rPr>
  </w:style>
  <w:style w:type="character" w:customStyle="1" w:styleId="WW8Num4z2">
    <w:name w:val="WW8Num4z2"/>
    <w:rsid w:val="00293592"/>
    <w:rPr>
      <w:rFonts w:cs="Times New Roman"/>
    </w:rPr>
  </w:style>
  <w:style w:type="character" w:customStyle="1" w:styleId="WW8Num6z1">
    <w:name w:val="WW8Num6z1"/>
    <w:rsid w:val="00293592"/>
    <w:rPr>
      <w:rFonts w:cs="Times New Roman"/>
    </w:rPr>
  </w:style>
  <w:style w:type="character" w:customStyle="1" w:styleId="WW8Num7z1">
    <w:name w:val="WW8Num7z1"/>
    <w:rsid w:val="00293592"/>
    <w:rPr>
      <w:rFonts w:cs="Times New Roman"/>
    </w:rPr>
  </w:style>
  <w:style w:type="character" w:customStyle="1" w:styleId="WW8Num9z1">
    <w:name w:val="WW8Num9z1"/>
    <w:rsid w:val="00293592"/>
    <w:rPr>
      <w:rFonts w:cs="Times New Roman"/>
    </w:rPr>
  </w:style>
  <w:style w:type="character" w:customStyle="1" w:styleId="WW8Num11z0">
    <w:name w:val="WW8Num11z0"/>
    <w:rsid w:val="00293592"/>
    <w:rPr>
      <w:rFonts w:ascii="Verdana" w:eastAsia="Times New Roman" w:hAnsi="Verdana" w:cs="Arial"/>
      <w:b/>
    </w:rPr>
  </w:style>
  <w:style w:type="character" w:customStyle="1" w:styleId="WW8Num13z1">
    <w:name w:val="WW8Num13z1"/>
    <w:rsid w:val="00293592"/>
    <w:rPr>
      <w:rFonts w:cs="Times New Roman"/>
    </w:rPr>
  </w:style>
  <w:style w:type="character" w:customStyle="1" w:styleId="WW8Num15z0">
    <w:name w:val="WW8Num15z0"/>
    <w:rsid w:val="00293592"/>
    <w:rPr>
      <w:rFonts w:cs="Times New Roman"/>
    </w:rPr>
  </w:style>
  <w:style w:type="character" w:customStyle="1" w:styleId="WW8NumSt7z0">
    <w:name w:val="WW8NumSt7z0"/>
    <w:rsid w:val="00293592"/>
    <w:rPr>
      <w:rFonts w:ascii="Arial Narrow" w:hAnsi="Arial Narrow" w:cs="Arial Narrow"/>
      <w:sz w:val="24"/>
      <w:szCs w:val="24"/>
    </w:rPr>
  </w:style>
  <w:style w:type="character" w:customStyle="1" w:styleId="WW8NumSt9z0">
    <w:name w:val="WW8NumSt9z0"/>
    <w:rsid w:val="00293592"/>
    <w:rPr>
      <w:rFonts w:ascii="Arial Narrow" w:hAnsi="Arial Narrow" w:cs="Arial Narrow"/>
      <w:b/>
      <w:bCs/>
      <w:sz w:val="24"/>
      <w:szCs w:val="24"/>
    </w:rPr>
  </w:style>
  <w:style w:type="character" w:customStyle="1" w:styleId="WW8NumSt14z0">
    <w:name w:val="WW8NumSt14z0"/>
    <w:rsid w:val="00293592"/>
    <w:rPr>
      <w:rFonts w:ascii="Arial Narrow" w:hAnsi="Arial Narrow" w:cs="Arial Narrow"/>
      <w:b/>
      <w:bCs/>
      <w:sz w:val="26"/>
      <w:szCs w:val="26"/>
    </w:rPr>
  </w:style>
  <w:style w:type="character" w:customStyle="1" w:styleId="Ttulo1Char1">
    <w:name w:val="Título 1 Char1"/>
    <w:basedOn w:val="Fontepargpadro"/>
    <w:rsid w:val="00293592"/>
    <w:rPr>
      <w:rFonts w:ascii="Cambria" w:eastAsia="Times New Roman" w:hAnsi="Cambria" w:cs="Times New Roman"/>
      <w:b/>
      <w:bCs/>
      <w:kern w:val="32"/>
      <w:sz w:val="32"/>
      <w:szCs w:val="32"/>
    </w:rPr>
  </w:style>
  <w:style w:type="character" w:customStyle="1" w:styleId="Ttulo2Char1">
    <w:name w:val="Título 2 Char1"/>
    <w:basedOn w:val="Fontepargpadro"/>
    <w:semiHidden/>
    <w:rsid w:val="00293592"/>
    <w:rPr>
      <w:rFonts w:ascii="Cambria" w:eastAsia="Times New Roman" w:hAnsi="Cambria" w:cs="Times New Roman"/>
      <w:b/>
      <w:bCs/>
      <w:i/>
      <w:iCs/>
      <w:sz w:val="28"/>
      <w:szCs w:val="28"/>
    </w:rPr>
  </w:style>
  <w:style w:type="numbering" w:customStyle="1" w:styleId="normativos">
    <w:name w:val="normativos"/>
    <w:rsid w:val="00293592"/>
  </w:style>
  <w:style w:type="character" w:customStyle="1" w:styleId="heading20">
    <w:name w:val="heading 20"/>
    <w:basedOn w:val="Fontepargpadro"/>
    <w:link w:val="Heading21"/>
    <w:uiPriority w:val="99"/>
    <w:rsid w:val="00293592"/>
    <w:rPr>
      <w:rFonts w:ascii="Arial" w:hAnsi="Arial" w:cs="Arial"/>
      <w:b/>
      <w:bCs/>
      <w:sz w:val="18"/>
      <w:szCs w:val="18"/>
      <w:shd w:val="clear" w:color="auto" w:fill="FFFFFF"/>
    </w:rPr>
  </w:style>
  <w:style w:type="paragraph" w:customStyle="1" w:styleId="Heading21">
    <w:name w:val="Heading #21"/>
    <w:basedOn w:val="Normal"/>
    <w:link w:val="heading20"/>
    <w:uiPriority w:val="99"/>
    <w:rsid w:val="00293592"/>
    <w:pPr>
      <w:shd w:val="clear" w:color="auto" w:fill="FFFFFF"/>
      <w:spacing w:before="360" w:after="600" w:line="240" w:lineRule="atLeast"/>
      <w:ind w:hanging="980"/>
      <w:outlineLvl w:val="1"/>
    </w:pPr>
    <w:rPr>
      <w:rFonts w:ascii="Arial" w:hAnsi="Arial" w:cs="Arial"/>
      <w:b/>
      <w:bCs/>
      <w:kern w:val="0"/>
      <w:sz w:val="18"/>
      <w:szCs w:val="18"/>
      <w:lang w:eastAsia="pt-BR"/>
    </w:rPr>
  </w:style>
  <w:style w:type="character" w:customStyle="1" w:styleId="Bodytext2">
    <w:name w:val="Body text (2)_"/>
    <w:basedOn w:val="Fontepargpadro"/>
    <w:link w:val="Bodytext210"/>
    <w:uiPriority w:val="99"/>
    <w:rsid w:val="00293592"/>
    <w:rPr>
      <w:rFonts w:ascii="Arial" w:hAnsi="Arial" w:cs="Arial"/>
      <w:b/>
      <w:bCs/>
      <w:sz w:val="18"/>
      <w:szCs w:val="18"/>
      <w:shd w:val="clear" w:color="auto" w:fill="FFFFFF"/>
    </w:rPr>
  </w:style>
  <w:style w:type="paragraph" w:customStyle="1" w:styleId="Bodytext210">
    <w:name w:val="Body text (2)1"/>
    <w:basedOn w:val="Normal"/>
    <w:link w:val="Bodytext2"/>
    <w:uiPriority w:val="99"/>
    <w:rsid w:val="00293592"/>
    <w:pPr>
      <w:shd w:val="clear" w:color="auto" w:fill="FFFFFF"/>
      <w:spacing w:line="240" w:lineRule="atLeast"/>
      <w:ind w:hanging="1060"/>
    </w:pPr>
    <w:rPr>
      <w:rFonts w:ascii="Arial" w:hAnsi="Arial" w:cs="Arial"/>
      <w:b/>
      <w:bCs/>
      <w:kern w:val="0"/>
      <w:sz w:val="18"/>
      <w:szCs w:val="18"/>
      <w:lang w:eastAsia="pt-BR"/>
    </w:rPr>
  </w:style>
  <w:style w:type="paragraph" w:customStyle="1" w:styleId="xl63">
    <w:name w:val="xl63"/>
    <w:basedOn w:val="Normal"/>
    <w:rsid w:val="00293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kern w:val="0"/>
      <w:sz w:val="16"/>
      <w:szCs w:val="16"/>
      <w:lang w:eastAsia="pt-BR"/>
    </w:rPr>
  </w:style>
  <w:style w:type="paragraph" w:customStyle="1" w:styleId="xl64">
    <w:name w:val="xl64"/>
    <w:basedOn w:val="Normal"/>
    <w:rsid w:val="00293592"/>
    <w:pPr>
      <w:spacing w:before="100" w:beforeAutospacing="1" w:after="100" w:afterAutospacing="1"/>
      <w:jc w:val="center"/>
      <w:textAlignment w:val="center"/>
    </w:pPr>
    <w:rPr>
      <w:rFonts w:eastAsia="Times New Roman"/>
      <w:b/>
      <w:bCs/>
      <w:kern w:val="0"/>
      <w:sz w:val="16"/>
      <w:szCs w:val="16"/>
      <w:lang w:eastAsia="pt-BR"/>
    </w:rPr>
  </w:style>
  <w:style w:type="paragraph" w:customStyle="1" w:styleId="xl65">
    <w:name w:val="xl65"/>
    <w:basedOn w:val="Normal"/>
    <w:rsid w:val="002935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eastAsia="pt-BR"/>
    </w:rPr>
  </w:style>
  <w:style w:type="paragraph" w:customStyle="1" w:styleId="xl66">
    <w:name w:val="xl66"/>
    <w:basedOn w:val="Normal"/>
    <w:rsid w:val="00293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lang w:eastAsia="pt-BR"/>
    </w:rPr>
  </w:style>
  <w:style w:type="paragraph" w:customStyle="1" w:styleId="xl67">
    <w:name w:val="xl67"/>
    <w:basedOn w:val="Normal"/>
    <w:rsid w:val="00293592"/>
    <w:pPr>
      <w:spacing w:before="100" w:beforeAutospacing="1" w:after="100" w:afterAutospacing="1"/>
      <w:jc w:val="center"/>
      <w:textAlignment w:val="center"/>
    </w:pPr>
    <w:rPr>
      <w:rFonts w:eastAsia="Times New Roman"/>
      <w:kern w:val="0"/>
      <w:lang w:eastAsia="pt-BR"/>
    </w:rPr>
  </w:style>
  <w:style w:type="paragraph" w:customStyle="1" w:styleId="msonormal0">
    <w:name w:val="msonormal"/>
    <w:basedOn w:val="Normal"/>
    <w:rsid w:val="0057443E"/>
    <w:pPr>
      <w:spacing w:before="100" w:beforeAutospacing="1" w:after="100" w:afterAutospacing="1"/>
    </w:pPr>
    <w:rPr>
      <w:rFonts w:eastAsia="Times New Roman"/>
      <w:kern w:val="0"/>
      <w:lang w:eastAsia="pt-BR"/>
    </w:rPr>
  </w:style>
  <w:style w:type="paragraph" w:customStyle="1" w:styleId="font8">
    <w:name w:val="font8"/>
    <w:basedOn w:val="Normal"/>
    <w:rsid w:val="0057443E"/>
    <w:pPr>
      <w:spacing w:before="100" w:beforeAutospacing="1" w:after="100" w:afterAutospacing="1"/>
    </w:pPr>
    <w:rPr>
      <w:rFonts w:eastAsia="Times New Roman"/>
      <w:color w:val="000000"/>
      <w:kern w:val="0"/>
      <w:sz w:val="18"/>
      <w:szCs w:val="18"/>
      <w:lang w:eastAsia="pt-BR"/>
    </w:rPr>
  </w:style>
  <w:style w:type="paragraph" w:customStyle="1" w:styleId="font9">
    <w:name w:val="font9"/>
    <w:basedOn w:val="Normal"/>
    <w:rsid w:val="0057443E"/>
    <w:pPr>
      <w:spacing w:before="100" w:beforeAutospacing="1" w:after="100" w:afterAutospacing="1"/>
    </w:pPr>
    <w:rPr>
      <w:rFonts w:eastAsia="Times New Roman"/>
      <w:color w:val="212121"/>
      <w:kern w:val="0"/>
      <w:sz w:val="14"/>
      <w:szCs w:val="14"/>
      <w:lang w:eastAsia="pt-BR"/>
    </w:rPr>
  </w:style>
  <w:style w:type="paragraph" w:customStyle="1" w:styleId="font10">
    <w:name w:val="font10"/>
    <w:basedOn w:val="Normal"/>
    <w:rsid w:val="0057443E"/>
    <w:pPr>
      <w:spacing w:before="100" w:beforeAutospacing="1" w:after="100" w:afterAutospacing="1"/>
    </w:pPr>
    <w:rPr>
      <w:rFonts w:eastAsia="Times New Roman"/>
      <w:b/>
      <w:bCs/>
      <w:color w:val="000000"/>
      <w:kern w:val="0"/>
      <w:sz w:val="18"/>
      <w:szCs w:val="18"/>
      <w:lang w:eastAsia="pt-BR"/>
    </w:rPr>
  </w:style>
  <w:style w:type="paragraph" w:customStyle="1" w:styleId="font11">
    <w:name w:val="font11"/>
    <w:basedOn w:val="Normal"/>
    <w:rsid w:val="0057443E"/>
    <w:pPr>
      <w:spacing w:before="100" w:beforeAutospacing="1" w:after="100" w:afterAutospacing="1"/>
    </w:pPr>
    <w:rPr>
      <w:rFonts w:eastAsia="Times New Roman"/>
      <w:color w:val="000000"/>
      <w:kern w:val="0"/>
      <w:sz w:val="14"/>
      <w:szCs w:val="14"/>
      <w:lang w:eastAsia="pt-BR"/>
    </w:rPr>
  </w:style>
  <w:style w:type="paragraph" w:customStyle="1" w:styleId="font12">
    <w:name w:val="font12"/>
    <w:basedOn w:val="Normal"/>
    <w:rsid w:val="0057443E"/>
    <w:pPr>
      <w:spacing w:before="100" w:beforeAutospacing="1" w:after="100" w:afterAutospacing="1"/>
    </w:pPr>
    <w:rPr>
      <w:rFonts w:eastAsia="Times New Roman"/>
      <w:kern w:val="0"/>
      <w:sz w:val="18"/>
      <w:szCs w:val="18"/>
      <w:lang w:eastAsia="pt-BR"/>
    </w:rPr>
  </w:style>
  <w:style w:type="paragraph" w:customStyle="1" w:styleId="Nivel01">
    <w:name w:val="Nivel 01"/>
    <w:basedOn w:val="Ttulo1"/>
    <w:next w:val="Normal"/>
    <w:link w:val="Nivel01Char"/>
    <w:qFormat/>
    <w:rsid w:val="00017790"/>
    <w:pPr>
      <w:keepLines/>
      <w:tabs>
        <w:tab w:val="left" w:pos="567"/>
      </w:tabs>
      <w:spacing w:after="0" w:line="240" w:lineRule="auto"/>
      <w:ind w:left="360" w:hanging="360"/>
    </w:pPr>
    <w:rPr>
      <w:rFonts w:ascii="Ecofont_Spranq_eco_Sans" w:eastAsiaTheme="majorEastAsia" w:hAnsi="Ecofont_Spranq_eco_Sans"/>
      <w:color w:val="000000"/>
      <w:kern w:val="0"/>
      <w:sz w:val="20"/>
      <w:szCs w:val="20"/>
    </w:rPr>
  </w:style>
  <w:style w:type="paragraph" w:customStyle="1" w:styleId="xmsonormal">
    <w:name w:val="x_msonormal"/>
    <w:basedOn w:val="Normal"/>
    <w:rsid w:val="00584F0B"/>
    <w:pPr>
      <w:spacing w:before="100" w:beforeAutospacing="1" w:after="100" w:afterAutospacing="1"/>
    </w:pPr>
    <w:rPr>
      <w:rFonts w:eastAsia="Times New Roman"/>
      <w:kern w:val="0"/>
      <w:lang w:eastAsia="pt-BR"/>
    </w:rPr>
  </w:style>
  <w:style w:type="paragraph" w:customStyle="1" w:styleId="Header1">
    <w:name w:val="Header1"/>
    <w:basedOn w:val="Standard"/>
    <w:uiPriority w:val="99"/>
    <w:rsid w:val="00245814"/>
    <w:pPr>
      <w:autoSpaceDN/>
      <w:spacing w:after="0" w:line="240" w:lineRule="auto"/>
      <w:textAlignment w:val="baseline"/>
    </w:pPr>
    <w:rPr>
      <w:rFonts w:ascii="Arial" w:hAnsi="Arial"/>
      <w:kern w:val="1"/>
      <w:sz w:val="28"/>
      <w:szCs w:val="24"/>
      <w:lang w:eastAsia="ar-SA"/>
    </w:rPr>
  </w:style>
  <w:style w:type="paragraph" w:customStyle="1" w:styleId="xwestern">
    <w:name w:val="x_western"/>
    <w:basedOn w:val="Normal"/>
    <w:rsid w:val="00245814"/>
    <w:pPr>
      <w:spacing w:before="100" w:beforeAutospacing="1" w:after="100" w:afterAutospacing="1"/>
    </w:pPr>
    <w:rPr>
      <w:rFonts w:eastAsia="Times New Roman"/>
      <w:kern w:val="0"/>
      <w:lang w:eastAsia="pt-BR"/>
    </w:rPr>
  </w:style>
  <w:style w:type="character" w:customStyle="1" w:styleId="CharacterStyle2">
    <w:name w:val="Character Style 2"/>
    <w:qFormat/>
    <w:rsid w:val="00496277"/>
    <w:rPr>
      <w:rFonts w:ascii="Arial Narrow" w:hAnsi="Arial Narrow"/>
      <w:sz w:val="22"/>
    </w:rPr>
  </w:style>
  <w:style w:type="paragraph" w:customStyle="1" w:styleId="default0">
    <w:name w:val="default"/>
    <w:basedOn w:val="Normal"/>
    <w:rsid w:val="007D2D10"/>
    <w:pPr>
      <w:spacing w:before="100" w:beforeAutospacing="1" w:after="100" w:afterAutospacing="1"/>
    </w:pPr>
    <w:rPr>
      <w:rFonts w:eastAsiaTheme="minorHAnsi"/>
      <w:kern w:val="0"/>
      <w:lang w:eastAsia="pt-BR"/>
    </w:rPr>
  </w:style>
  <w:style w:type="paragraph" w:customStyle="1" w:styleId="Edital">
    <w:name w:val="Edital"/>
    <w:basedOn w:val="Normal"/>
    <w:link w:val="EditalChar"/>
    <w:qFormat/>
    <w:rsid w:val="008F2BB1"/>
    <w:pPr>
      <w:numPr>
        <w:numId w:val="5"/>
      </w:numPr>
      <w:spacing w:before="120" w:after="0" w:line="360" w:lineRule="auto"/>
    </w:pPr>
    <w:rPr>
      <w:kern w:val="22"/>
    </w:rPr>
  </w:style>
  <w:style w:type="character" w:customStyle="1" w:styleId="EditalChar">
    <w:name w:val="Edital Char"/>
    <w:basedOn w:val="Fontepargpadro"/>
    <w:link w:val="Edital"/>
    <w:rsid w:val="008F2BB1"/>
    <w:rPr>
      <w:kern w:val="22"/>
      <w:szCs w:val="24"/>
      <w:lang w:eastAsia="ar-SA"/>
    </w:rPr>
  </w:style>
  <w:style w:type="character" w:customStyle="1" w:styleId="Recuodecorpodetexto2Char1">
    <w:name w:val="Recuo de corpo de texto 2 Char1"/>
    <w:basedOn w:val="Fontepargpadro"/>
    <w:uiPriority w:val="99"/>
    <w:semiHidden/>
    <w:rsid w:val="00B5550F"/>
  </w:style>
  <w:style w:type="paragraph" w:customStyle="1" w:styleId="requisito">
    <w:name w:val="requisito"/>
    <w:basedOn w:val="Normal"/>
    <w:autoRedefine/>
    <w:rsid w:val="00E86FC1"/>
    <w:pPr>
      <w:spacing w:before="120" w:after="120"/>
      <w:ind w:firstLine="851"/>
    </w:pPr>
    <w:rPr>
      <w:rFonts w:ascii="Times New Roman" w:eastAsia="Times New Roman" w:hAnsi="Times New Roman"/>
      <w:kern w:val="0"/>
      <w:sz w:val="24"/>
      <w:szCs w:val="20"/>
      <w:lang w:eastAsia="pt-BR"/>
    </w:rPr>
  </w:style>
  <w:style w:type="paragraph" w:customStyle="1" w:styleId="Carta">
    <w:name w:val="Carta"/>
    <w:basedOn w:val="Normal"/>
    <w:rsid w:val="00E86FC1"/>
    <w:pPr>
      <w:spacing w:before="0" w:after="0"/>
      <w:ind w:firstLine="1134"/>
    </w:pPr>
    <w:rPr>
      <w:rFonts w:ascii="Times New Roman" w:eastAsia="Times New Roman" w:hAnsi="Times New Roman"/>
      <w:snapToGrid w:val="0"/>
      <w:kern w:val="0"/>
      <w:sz w:val="24"/>
      <w:szCs w:val="20"/>
      <w:lang w:eastAsia="pt-BR"/>
    </w:rPr>
  </w:style>
  <w:style w:type="character" w:customStyle="1" w:styleId="WW-Absatz-Standardschriftart1111111111111111">
    <w:name w:val="WW-Absatz-Standardschriftart1111111111111111"/>
    <w:rsid w:val="00E86FC1"/>
  </w:style>
  <w:style w:type="paragraph" w:customStyle="1" w:styleId="Style1">
    <w:name w:val="Style 1"/>
    <w:rsid w:val="00E86FC1"/>
    <w:pPr>
      <w:widowControl w:val="0"/>
      <w:autoSpaceDE w:val="0"/>
      <w:autoSpaceDN w:val="0"/>
      <w:adjustRightInd w:val="0"/>
    </w:pPr>
    <w:rPr>
      <w:rFonts w:eastAsia="Times New Roman"/>
    </w:rPr>
  </w:style>
  <w:style w:type="paragraph" w:customStyle="1" w:styleId="m7566350648265165073gmail-msobodytext">
    <w:name w:val="m_7566350648265165073gmail-msobodytext"/>
    <w:basedOn w:val="Normal"/>
    <w:rsid w:val="00B00263"/>
    <w:pPr>
      <w:spacing w:before="100" w:beforeAutospacing="1" w:after="100" w:afterAutospacing="1"/>
      <w:jc w:val="left"/>
    </w:pPr>
    <w:rPr>
      <w:rFonts w:ascii="Times New Roman" w:eastAsia="Times New Roman" w:hAnsi="Times New Roman"/>
      <w:kern w:val="0"/>
      <w:sz w:val="24"/>
      <w:lang w:eastAsia="pt-BR"/>
    </w:rPr>
  </w:style>
  <w:style w:type="paragraph" w:customStyle="1" w:styleId="m712141752121936574gmail-nivel1">
    <w:name w:val="m_712141752121936574gmail-nivel1"/>
    <w:basedOn w:val="Normal"/>
    <w:rsid w:val="00B00263"/>
    <w:pPr>
      <w:spacing w:before="100" w:beforeAutospacing="1" w:after="100" w:afterAutospacing="1"/>
      <w:jc w:val="left"/>
    </w:pPr>
    <w:rPr>
      <w:rFonts w:ascii="Times New Roman" w:eastAsia="Times New Roman" w:hAnsi="Times New Roman"/>
      <w:kern w:val="0"/>
      <w:sz w:val="24"/>
      <w:lang w:eastAsia="pt-BR"/>
    </w:rPr>
  </w:style>
  <w:style w:type="paragraph" w:customStyle="1" w:styleId="m-5648080655102391829gmail-msobodytext">
    <w:name w:val="m_-5648080655102391829gmail-msobodytext"/>
    <w:basedOn w:val="Normal"/>
    <w:rsid w:val="00B00263"/>
    <w:pPr>
      <w:spacing w:before="100" w:beforeAutospacing="1" w:after="100" w:afterAutospacing="1"/>
      <w:jc w:val="left"/>
    </w:pPr>
    <w:rPr>
      <w:rFonts w:ascii="Times New Roman" w:eastAsia="Times New Roman" w:hAnsi="Times New Roman"/>
      <w:kern w:val="0"/>
      <w:sz w:val="24"/>
      <w:lang w:eastAsia="pt-BR"/>
    </w:rPr>
  </w:style>
  <w:style w:type="paragraph" w:customStyle="1" w:styleId="m5773291780203202684msobodytext">
    <w:name w:val="m_5773291780203202684msobodytext"/>
    <w:basedOn w:val="Normal"/>
    <w:rsid w:val="00B00263"/>
    <w:pPr>
      <w:spacing w:before="100" w:beforeAutospacing="1" w:after="100" w:afterAutospacing="1"/>
      <w:jc w:val="left"/>
    </w:pPr>
    <w:rPr>
      <w:rFonts w:ascii="Times New Roman" w:eastAsia="Times New Roman" w:hAnsi="Times New Roman"/>
      <w:kern w:val="0"/>
      <w:sz w:val="24"/>
      <w:lang w:eastAsia="pt-BR"/>
    </w:rPr>
  </w:style>
  <w:style w:type="character" w:customStyle="1" w:styleId="Nivel1Char">
    <w:name w:val="Nivel1 Char"/>
    <w:basedOn w:val="Ttulo1Char"/>
    <w:link w:val="Nivel10"/>
    <w:rsid w:val="005618FA"/>
    <w:rPr>
      <w:rFonts w:ascii="Arial" w:eastAsia="MS Gothic" w:hAnsi="Arial" w:cs="Arial"/>
      <w:b/>
      <w:bCs w:val="0"/>
      <w:color w:val="000000"/>
      <w:kern w:val="32"/>
      <w:sz w:val="20"/>
      <w:szCs w:val="20"/>
      <w:lang w:val="pt-BR" w:eastAsia="pt-BR" w:bidi="ar-SA"/>
    </w:rPr>
  </w:style>
  <w:style w:type="character" w:customStyle="1" w:styleId="fontstyle21">
    <w:name w:val="fontstyle21"/>
    <w:basedOn w:val="Fontepargpadro"/>
    <w:rsid w:val="00381767"/>
    <w:rPr>
      <w:rFonts w:ascii="Calibri" w:hAnsi="Calibri" w:hint="default"/>
      <w:b w:val="0"/>
      <w:bCs w:val="0"/>
      <w:i/>
      <w:iCs/>
      <w:color w:val="000000"/>
      <w:sz w:val="22"/>
      <w:szCs w:val="22"/>
    </w:rPr>
  </w:style>
  <w:style w:type="paragraph" w:customStyle="1" w:styleId="Normal10">
    <w:name w:val="Normal10"/>
    <w:rsid w:val="006D6E33"/>
    <w:pPr>
      <w:spacing w:after="200" w:line="276" w:lineRule="auto"/>
    </w:pPr>
    <w:rPr>
      <w:rFonts w:ascii="Calibri" w:eastAsia="Calibri" w:hAnsi="Calibri" w:cs="Calibri"/>
    </w:rPr>
  </w:style>
  <w:style w:type="paragraph" w:customStyle="1" w:styleId="textbody0">
    <w:name w:val="textbody"/>
    <w:basedOn w:val="Normal"/>
    <w:rsid w:val="00645947"/>
    <w:pPr>
      <w:spacing w:before="100" w:beforeAutospacing="1" w:after="100" w:afterAutospacing="1"/>
      <w:jc w:val="left"/>
    </w:pPr>
    <w:rPr>
      <w:rFonts w:ascii="Times New Roman" w:eastAsia="Times New Roman" w:hAnsi="Times New Roman"/>
      <w:kern w:val="0"/>
      <w:sz w:val="24"/>
      <w:lang w:eastAsia="pt-BR"/>
    </w:rPr>
  </w:style>
  <w:style w:type="paragraph" w:styleId="Citao">
    <w:name w:val="Quote"/>
    <w:basedOn w:val="Normal"/>
    <w:next w:val="Normal"/>
    <w:link w:val="CitaoChar"/>
    <w:qFormat/>
    <w:rsid w:val="008B15F9"/>
    <w:pPr>
      <w:pBdr>
        <w:top w:val="single" w:sz="4" w:space="1" w:color="1F497D"/>
        <w:left w:val="single" w:sz="4" w:space="4" w:color="1F497D"/>
        <w:bottom w:val="single" w:sz="4" w:space="1" w:color="1F497D"/>
        <w:right w:val="single" w:sz="4" w:space="4" w:color="1F497D"/>
      </w:pBdr>
      <w:shd w:val="clear" w:color="auto" w:fill="FFFFCC"/>
      <w:spacing w:before="120" w:after="0"/>
    </w:pPr>
    <w:rPr>
      <w:rFonts w:ascii="Arial" w:eastAsia="Calibri" w:hAnsi="Arial" w:cs="Tahoma"/>
      <w:i/>
      <w:iCs/>
      <w:color w:val="000000"/>
      <w:kern w:val="0"/>
      <w:sz w:val="20"/>
      <w:lang w:eastAsia="en-US"/>
    </w:rPr>
  </w:style>
  <w:style w:type="character" w:customStyle="1" w:styleId="CitaoChar">
    <w:name w:val="Citação Char"/>
    <w:basedOn w:val="Fontepargpadro"/>
    <w:link w:val="Citao"/>
    <w:rsid w:val="008B15F9"/>
    <w:rPr>
      <w:rFonts w:ascii="Arial" w:eastAsia="Calibri" w:hAnsi="Arial" w:cs="Tahoma"/>
      <w:i/>
      <w:iCs/>
      <w:color w:val="000000"/>
      <w:szCs w:val="24"/>
      <w:shd w:val="clear" w:color="auto" w:fill="FFFFCC"/>
      <w:lang w:eastAsia="en-US"/>
    </w:rPr>
  </w:style>
  <w:style w:type="paragraph" w:customStyle="1" w:styleId="citao2">
    <w:name w:val="citação 2"/>
    <w:basedOn w:val="Citao"/>
    <w:link w:val="citao2Char"/>
    <w:qFormat/>
    <w:rsid w:val="00D0281E"/>
  </w:style>
  <w:style w:type="character" w:customStyle="1" w:styleId="citao2Char">
    <w:name w:val="citação 2 Char"/>
    <w:basedOn w:val="CitaoChar"/>
    <w:link w:val="citao2"/>
    <w:rsid w:val="00D0281E"/>
    <w:rPr>
      <w:rFonts w:ascii="Arial" w:eastAsia="Calibri" w:hAnsi="Arial" w:cs="Tahoma"/>
      <w:i/>
      <w:iCs/>
      <w:color w:val="000000"/>
      <w:szCs w:val="24"/>
      <w:shd w:val="clear" w:color="auto" w:fill="FFFFCC"/>
      <w:lang w:eastAsia="en-US"/>
    </w:rPr>
  </w:style>
  <w:style w:type="character" w:customStyle="1" w:styleId="Nivel01Char">
    <w:name w:val="Nivel 01 Char"/>
    <w:basedOn w:val="TtuloChar"/>
    <w:link w:val="Nivel01"/>
    <w:rsid w:val="00931A5D"/>
    <w:rPr>
      <w:rFonts w:ascii="Ecofont_Spranq_eco_Sans" w:eastAsiaTheme="majorEastAsia" w:hAnsi="Ecofont_Spranq_eco_Sans" w:cs="Arial"/>
      <w:b/>
      <w:bCs/>
      <w:color w:val="000000"/>
      <w:kern w:val="1"/>
      <w:sz w:val="24"/>
      <w:szCs w:val="28"/>
      <w:lang w:eastAsia="ar-SA"/>
    </w:rPr>
  </w:style>
  <w:style w:type="paragraph" w:customStyle="1" w:styleId="04partenormativa">
    <w:name w:val="04partenormativa"/>
    <w:basedOn w:val="Normal"/>
    <w:rsid w:val="00C77D1B"/>
    <w:pPr>
      <w:spacing w:before="100" w:beforeAutospacing="1" w:after="100" w:afterAutospacing="1"/>
      <w:jc w:val="left"/>
    </w:pPr>
    <w:rPr>
      <w:rFonts w:ascii="Times New Roman" w:eastAsia="Times New Roman" w:hAnsi="Times New Roman"/>
      <w:kern w:val="0"/>
      <w:sz w:val="24"/>
      <w:lang w:eastAsia="pt-BR"/>
    </w:rPr>
  </w:style>
  <w:style w:type="paragraph" w:customStyle="1" w:styleId="Nivel2">
    <w:name w:val="Nivel 2"/>
    <w:link w:val="Nivel2Char"/>
    <w:qFormat/>
    <w:rsid w:val="00C56761"/>
    <w:pPr>
      <w:numPr>
        <w:ilvl w:val="1"/>
        <w:numId w:val="6"/>
      </w:numPr>
      <w:spacing w:before="120" w:after="120" w:line="276" w:lineRule="auto"/>
    </w:pPr>
    <w:rPr>
      <w:rFonts w:ascii="Ecofont_Spranq_eco_Sans" w:eastAsia="Arial Unicode MS" w:hAnsi="Ecofont_Spranq_eco_Sans"/>
    </w:rPr>
  </w:style>
  <w:style w:type="paragraph" w:customStyle="1" w:styleId="Nivel1">
    <w:name w:val="Nivel 1"/>
    <w:basedOn w:val="Nivel2"/>
    <w:next w:val="Nivel2"/>
    <w:qFormat/>
    <w:rsid w:val="00C56761"/>
    <w:pPr>
      <w:numPr>
        <w:ilvl w:val="0"/>
      </w:numPr>
      <w:tabs>
        <w:tab w:val="num" w:pos="360"/>
      </w:tabs>
      <w:ind w:left="644" w:hanging="432"/>
    </w:pPr>
    <w:rPr>
      <w:rFonts w:cs="Arial"/>
      <w:b/>
    </w:rPr>
  </w:style>
  <w:style w:type="paragraph" w:customStyle="1" w:styleId="Nivel3">
    <w:name w:val="Nivel 3"/>
    <w:basedOn w:val="Nivel2"/>
    <w:qFormat/>
    <w:rsid w:val="00C56761"/>
    <w:pPr>
      <w:numPr>
        <w:ilvl w:val="2"/>
      </w:numPr>
      <w:tabs>
        <w:tab w:val="num" w:pos="360"/>
      </w:tabs>
      <w:ind w:left="1922"/>
    </w:pPr>
    <w:rPr>
      <w:rFonts w:cs="Arial"/>
      <w:color w:val="000000"/>
    </w:rPr>
  </w:style>
  <w:style w:type="paragraph" w:customStyle="1" w:styleId="Nivel4">
    <w:name w:val="Nivel 4"/>
    <w:basedOn w:val="Nivel3"/>
    <w:qFormat/>
    <w:rsid w:val="00C56761"/>
    <w:pPr>
      <w:numPr>
        <w:ilvl w:val="3"/>
      </w:numPr>
      <w:tabs>
        <w:tab w:val="num" w:pos="360"/>
        <w:tab w:val="num" w:pos="2160"/>
      </w:tabs>
      <w:ind w:left="2491"/>
    </w:pPr>
    <w:rPr>
      <w:color w:val="auto"/>
    </w:rPr>
  </w:style>
  <w:style w:type="paragraph" w:customStyle="1" w:styleId="Nivel5">
    <w:name w:val="Nivel 5"/>
    <w:basedOn w:val="Nivel4"/>
    <w:qFormat/>
    <w:rsid w:val="00C56761"/>
    <w:pPr>
      <w:numPr>
        <w:ilvl w:val="4"/>
      </w:numPr>
      <w:tabs>
        <w:tab w:val="num" w:pos="360"/>
        <w:tab w:val="num" w:pos="2160"/>
      </w:tabs>
      <w:ind w:left="3485"/>
    </w:pPr>
  </w:style>
  <w:style w:type="character" w:customStyle="1" w:styleId="Nivel2Char">
    <w:name w:val="Nivel 2 Char"/>
    <w:basedOn w:val="Fontepargpadro"/>
    <w:link w:val="Nivel2"/>
    <w:rsid w:val="00C56761"/>
    <w:rPr>
      <w:rFonts w:ascii="Ecofont_Spranq_eco_Sans" w:eastAsia="Arial Unicode MS" w:hAnsi="Ecofont_Spranq_eco_Sans"/>
    </w:rPr>
  </w:style>
  <w:style w:type="character" w:customStyle="1" w:styleId="readonlyattributebackmenor">
    <w:name w:val="readonlyattributebackmenor"/>
    <w:basedOn w:val="Fontepargpadro"/>
    <w:rsid w:val="00C56761"/>
  </w:style>
  <w:style w:type="character" w:customStyle="1" w:styleId="mw-headline">
    <w:name w:val="mw-headline"/>
    <w:basedOn w:val="Fontepargpadro"/>
    <w:rsid w:val="0052572F"/>
  </w:style>
  <w:style w:type="character" w:customStyle="1" w:styleId="mw-editsection">
    <w:name w:val="mw-editsection"/>
    <w:basedOn w:val="Fontepargpadro"/>
    <w:rsid w:val="0052572F"/>
  </w:style>
  <w:style w:type="character" w:customStyle="1" w:styleId="mw-editsection-bracket">
    <w:name w:val="mw-editsection-bracket"/>
    <w:basedOn w:val="Fontepargpadro"/>
    <w:rsid w:val="0052572F"/>
  </w:style>
  <w:style w:type="character" w:customStyle="1" w:styleId="mw-editsection-divider">
    <w:name w:val="mw-editsection-divider"/>
    <w:basedOn w:val="Fontepargpadro"/>
    <w:rsid w:val="0052572F"/>
  </w:style>
  <w:style w:type="paragraph" w:customStyle="1" w:styleId="xxmsonormal">
    <w:name w:val="x_x_msonormal"/>
    <w:basedOn w:val="Normal"/>
    <w:rsid w:val="0052572F"/>
    <w:pPr>
      <w:spacing w:before="100" w:beforeAutospacing="1" w:after="100" w:afterAutospacing="1"/>
      <w:jc w:val="left"/>
    </w:pPr>
    <w:rPr>
      <w:rFonts w:ascii="Times New Roman" w:eastAsia="Times New Roman" w:hAnsi="Times New Roman"/>
      <w:kern w:val="0"/>
      <w:sz w:val="24"/>
      <w:lang w:eastAsia="pt-BR"/>
    </w:rPr>
  </w:style>
  <w:style w:type="paragraph" w:customStyle="1" w:styleId="espaco">
    <w:name w:val="espaco"/>
    <w:basedOn w:val="Normal"/>
    <w:rsid w:val="0052572F"/>
    <w:pPr>
      <w:spacing w:before="100" w:beforeAutospacing="1" w:after="100" w:afterAutospacing="1"/>
      <w:jc w:val="left"/>
    </w:pPr>
    <w:rPr>
      <w:rFonts w:ascii="Times New Roman" w:eastAsia="Times New Roman" w:hAnsi="Times New Roman"/>
      <w:kern w:val="0"/>
      <w:sz w:val="24"/>
      <w:lang w:eastAsia="pt-BR"/>
    </w:rPr>
  </w:style>
  <w:style w:type="paragraph" w:customStyle="1" w:styleId="p-body-copy-01">
    <w:name w:val="p-body-copy-01"/>
    <w:basedOn w:val="Normal"/>
    <w:qFormat/>
    <w:rsid w:val="0052572F"/>
    <w:pPr>
      <w:spacing w:before="100" w:beforeAutospacing="1" w:after="100" w:afterAutospacing="1"/>
      <w:jc w:val="left"/>
    </w:pPr>
    <w:rPr>
      <w:rFonts w:ascii="Times New Roman" w:eastAsia="Times New Roman" w:hAnsi="Times New Roman"/>
      <w:kern w:val="0"/>
      <w:sz w:val="24"/>
      <w:lang w:eastAsia="pt-BR"/>
    </w:rPr>
  </w:style>
  <w:style w:type="character" w:customStyle="1" w:styleId="Estilo1Char">
    <w:name w:val="Estilo1 Char"/>
    <w:link w:val="Estilo1"/>
    <w:rsid w:val="0052572F"/>
    <w:rPr>
      <w:rFonts w:ascii="Century Gothic" w:eastAsia="Times New Roman" w:hAnsi="Century Gothic"/>
      <w:snapToGrid w:val="0"/>
      <w:sz w:val="22"/>
    </w:rPr>
  </w:style>
  <w:style w:type="character" w:customStyle="1" w:styleId="style3">
    <w:name w:val="style3"/>
    <w:basedOn w:val="Fontepargpadro"/>
    <w:rsid w:val="0052572F"/>
  </w:style>
  <w:style w:type="paragraph" w:customStyle="1" w:styleId="font80">
    <w:name w:val="font_8"/>
    <w:basedOn w:val="Normal"/>
    <w:rsid w:val="0052572F"/>
    <w:pPr>
      <w:spacing w:before="100" w:beforeAutospacing="1" w:after="100" w:afterAutospacing="1"/>
      <w:jc w:val="left"/>
    </w:pPr>
    <w:rPr>
      <w:rFonts w:ascii="Times New Roman" w:eastAsia="Times New Roman" w:hAnsi="Times New Roman"/>
      <w:kern w:val="0"/>
      <w:sz w:val="24"/>
      <w:lang w:eastAsia="pt-BR"/>
    </w:rPr>
  </w:style>
  <w:style w:type="character" w:customStyle="1" w:styleId="MenoPendente1">
    <w:name w:val="Menção Pendente1"/>
    <w:basedOn w:val="Fontepargpadro"/>
    <w:uiPriority w:val="99"/>
    <w:semiHidden/>
    <w:unhideWhenUsed/>
    <w:rsid w:val="0052572F"/>
    <w:rPr>
      <w:color w:val="605E5C"/>
      <w:shd w:val="clear" w:color="auto" w:fill="E1DFDD"/>
    </w:rPr>
  </w:style>
  <w:style w:type="paragraph" w:customStyle="1" w:styleId="gmail-corpodetexto31">
    <w:name w:val="gmail-corpodetexto31"/>
    <w:basedOn w:val="Normal"/>
    <w:rsid w:val="0052572F"/>
    <w:pPr>
      <w:spacing w:before="100" w:beforeAutospacing="1" w:after="100" w:afterAutospacing="1"/>
      <w:jc w:val="left"/>
    </w:pPr>
    <w:rPr>
      <w:rFonts w:ascii="Times New Roman" w:eastAsia="Times New Roman" w:hAnsi="Times New Roman"/>
      <w:kern w:val="0"/>
      <w:sz w:val="24"/>
      <w:lang w:eastAsia="pt-BR"/>
    </w:rPr>
  </w:style>
  <w:style w:type="character" w:customStyle="1" w:styleId="markedcontent">
    <w:name w:val="markedcontent"/>
    <w:basedOn w:val="Fontepargpadro"/>
    <w:rsid w:val="0052572F"/>
  </w:style>
  <w:style w:type="character" w:customStyle="1" w:styleId="a">
    <w:name w:val="a"/>
    <w:basedOn w:val="Fontepargpadro"/>
    <w:rsid w:val="00833434"/>
  </w:style>
  <w:style w:type="table" w:customStyle="1" w:styleId="27">
    <w:name w:val="27"/>
    <w:basedOn w:val="TableNormal1"/>
    <w:rsid w:val="007F1503"/>
    <w:rPr>
      <w:rFonts w:cs="Calibri"/>
    </w:rPr>
    <w:tblPr>
      <w:tblStyleRowBandSize w:val="1"/>
      <w:tblStyleColBandSize w:val="1"/>
    </w:tblPr>
  </w:style>
  <w:style w:type="table" w:customStyle="1" w:styleId="26">
    <w:name w:val="26"/>
    <w:basedOn w:val="TableNormal1"/>
    <w:rsid w:val="007F1503"/>
    <w:rPr>
      <w:rFonts w:cs="Calibri"/>
      <w:i/>
      <w:color w:val="000000"/>
    </w:rPr>
    <w:tblPr>
      <w:tblStyleRowBandSize w:val="1"/>
      <w:tblStyleColBandSize w:val="1"/>
      <w:tblCellMar>
        <w:left w:w="115" w:type="dxa"/>
        <w:right w:w="115" w:type="dxa"/>
      </w:tblCellMar>
    </w:tblPr>
    <w:tcPr>
      <w:shd w:val="clear" w:color="auto" w:fill="EFD3D2"/>
    </w:tcPr>
  </w:style>
  <w:style w:type="table" w:customStyle="1" w:styleId="25">
    <w:name w:val="25"/>
    <w:basedOn w:val="TableNormal1"/>
    <w:rsid w:val="007F1503"/>
    <w:rPr>
      <w:rFonts w:cs="Calibri"/>
      <w:i/>
      <w:color w:val="000000"/>
    </w:rPr>
    <w:tblPr>
      <w:tblStyleRowBandSize w:val="1"/>
      <w:tblStyleColBandSize w:val="1"/>
      <w:tblCellMar>
        <w:left w:w="115" w:type="dxa"/>
        <w:right w:w="115" w:type="dxa"/>
      </w:tblCellMar>
    </w:tblPr>
    <w:tcPr>
      <w:shd w:val="clear" w:color="auto" w:fill="EFD3D2"/>
    </w:tcPr>
  </w:style>
  <w:style w:type="table" w:customStyle="1" w:styleId="24">
    <w:name w:val="24"/>
    <w:basedOn w:val="TableNormal1"/>
    <w:rsid w:val="007F1503"/>
    <w:tblPr>
      <w:tblStyleRowBandSize w:val="1"/>
      <w:tblStyleColBandSize w:val="1"/>
      <w:tblCellMar>
        <w:left w:w="115" w:type="dxa"/>
        <w:right w:w="115" w:type="dxa"/>
      </w:tblCellMar>
    </w:tblPr>
  </w:style>
  <w:style w:type="table" w:customStyle="1" w:styleId="23">
    <w:name w:val="23"/>
    <w:basedOn w:val="TableNormal1"/>
    <w:rsid w:val="007F1503"/>
    <w:tblPr>
      <w:tblStyleRowBandSize w:val="1"/>
      <w:tblStyleColBandSize w:val="1"/>
      <w:tblCellMar>
        <w:left w:w="115" w:type="dxa"/>
        <w:right w:w="115" w:type="dxa"/>
      </w:tblCellMar>
    </w:tblPr>
  </w:style>
  <w:style w:type="table" w:customStyle="1" w:styleId="22">
    <w:name w:val="22"/>
    <w:basedOn w:val="TableNormal1"/>
    <w:rsid w:val="007F1503"/>
    <w:tblPr>
      <w:tblStyleRowBandSize w:val="1"/>
      <w:tblStyleColBandSize w:val="1"/>
      <w:tblCellMar>
        <w:left w:w="115" w:type="dxa"/>
        <w:right w:w="115" w:type="dxa"/>
      </w:tblCellMar>
    </w:tblPr>
  </w:style>
  <w:style w:type="table" w:customStyle="1" w:styleId="21">
    <w:name w:val="21"/>
    <w:basedOn w:val="TableNormal1"/>
    <w:rsid w:val="007F1503"/>
    <w:tblPr>
      <w:tblStyleRowBandSize w:val="1"/>
      <w:tblStyleColBandSize w:val="1"/>
      <w:tblCellMar>
        <w:left w:w="115" w:type="dxa"/>
        <w:right w:w="115" w:type="dxa"/>
      </w:tblCellMar>
    </w:tblPr>
  </w:style>
  <w:style w:type="table" w:customStyle="1" w:styleId="20">
    <w:name w:val="20"/>
    <w:basedOn w:val="TableNormal1"/>
    <w:rsid w:val="007F1503"/>
    <w:tblPr>
      <w:tblStyleRowBandSize w:val="1"/>
      <w:tblStyleColBandSize w:val="1"/>
    </w:tblPr>
  </w:style>
  <w:style w:type="table" w:customStyle="1" w:styleId="19">
    <w:name w:val="19"/>
    <w:basedOn w:val="TableNormal1"/>
    <w:rsid w:val="007F1503"/>
    <w:tblPr>
      <w:tblStyleRowBandSize w:val="1"/>
      <w:tblStyleColBandSize w:val="1"/>
      <w:tblCellMar>
        <w:left w:w="115" w:type="dxa"/>
        <w:right w:w="115" w:type="dxa"/>
      </w:tblCellMar>
    </w:tblPr>
  </w:style>
  <w:style w:type="table" w:customStyle="1" w:styleId="18">
    <w:name w:val="18"/>
    <w:basedOn w:val="TableNormal1"/>
    <w:rsid w:val="007F1503"/>
    <w:tblPr>
      <w:tblStyleRowBandSize w:val="1"/>
      <w:tblStyleColBandSize w:val="1"/>
      <w:tblCellMar>
        <w:left w:w="115" w:type="dxa"/>
        <w:right w:w="115" w:type="dxa"/>
      </w:tblCellMar>
    </w:tblPr>
  </w:style>
  <w:style w:type="table" w:customStyle="1" w:styleId="17">
    <w:name w:val="17"/>
    <w:basedOn w:val="TableNormal1"/>
    <w:rsid w:val="007F1503"/>
    <w:tblPr>
      <w:tblStyleRowBandSize w:val="1"/>
      <w:tblStyleColBandSize w:val="1"/>
      <w:tblCellMar>
        <w:left w:w="115" w:type="dxa"/>
        <w:right w:w="115" w:type="dxa"/>
      </w:tblCellMar>
    </w:tblPr>
  </w:style>
  <w:style w:type="table" w:customStyle="1" w:styleId="16">
    <w:name w:val="16"/>
    <w:basedOn w:val="TableNormal1"/>
    <w:rsid w:val="007F1503"/>
    <w:tblPr>
      <w:tblStyleRowBandSize w:val="1"/>
      <w:tblStyleColBandSize w:val="1"/>
      <w:tblCellMar>
        <w:left w:w="115" w:type="dxa"/>
        <w:right w:w="115" w:type="dxa"/>
      </w:tblCellMar>
    </w:tblPr>
  </w:style>
  <w:style w:type="table" w:customStyle="1" w:styleId="15">
    <w:name w:val="15"/>
    <w:basedOn w:val="TableNormal1"/>
    <w:rsid w:val="007F1503"/>
    <w:tblPr>
      <w:tblStyleRowBandSize w:val="1"/>
      <w:tblStyleColBandSize w:val="1"/>
      <w:tblCellMar>
        <w:left w:w="115" w:type="dxa"/>
        <w:right w:w="115" w:type="dxa"/>
      </w:tblCellMar>
    </w:tblPr>
  </w:style>
  <w:style w:type="table" w:customStyle="1" w:styleId="14">
    <w:name w:val="14"/>
    <w:basedOn w:val="TableNormal1"/>
    <w:rsid w:val="007F1503"/>
    <w:tblPr>
      <w:tblStyleRowBandSize w:val="1"/>
      <w:tblStyleColBandSize w:val="1"/>
      <w:tblCellMar>
        <w:left w:w="115" w:type="dxa"/>
        <w:right w:w="115" w:type="dxa"/>
      </w:tblCellMar>
    </w:tblPr>
  </w:style>
  <w:style w:type="table" w:customStyle="1" w:styleId="13">
    <w:name w:val="13"/>
    <w:basedOn w:val="TableNormal1"/>
    <w:rsid w:val="007F1503"/>
    <w:tblPr>
      <w:tblStyleRowBandSize w:val="1"/>
      <w:tblStyleColBandSize w:val="1"/>
      <w:tblCellMar>
        <w:left w:w="115" w:type="dxa"/>
        <w:right w:w="115" w:type="dxa"/>
      </w:tblCellMar>
    </w:tblPr>
  </w:style>
  <w:style w:type="table" w:customStyle="1" w:styleId="12">
    <w:name w:val="12"/>
    <w:basedOn w:val="TableNormal1"/>
    <w:rsid w:val="007F1503"/>
    <w:tblPr>
      <w:tblStyleRowBandSize w:val="1"/>
      <w:tblStyleColBandSize w:val="1"/>
      <w:tblCellMar>
        <w:left w:w="115" w:type="dxa"/>
        <w:right w:w="115" w:type="dxa"/>
      </w:tblCellMar>
    </w:tblPr>
  </w:style>
  <w:style w:type="table" w:customStyle="1" w:styleId="10">
    <w:name w:val="10"/>
    <w:basedOn w:val="TableNormal1"/>
    <w:rsid w:val="007F1503"/>
    <w:tblPr>
      <w:tblStyleRowBandSize w:val="1"/>
      <w:tblStyleColBandSize w:val="1"/>
      <w:tblCellMar>
        <w:left w:w="115" w:type="dxa"/>
        <w:right w:w="115" w:type="dxa"/>
      </w:tblCellMar>
    </w:tblPr>
  </w:style>
  <w:style w:type="table" w:customStyle="1" w:styleId="9">
    <w:name w:val="9"/>
    <w:basedOn w:val="TableNormal1"/>
    <w:rsid w:val="007F1503"/>
    <w:tblPr>
      <w:tblStyleRowBandSize w:val="1"/>
      <w:tblStyleColBandSize w:val="1"/>
      <w:tblCellMar>
        <w:left w:w="115" w:type="dxa"/>
        <w:right w:w="115" w:type="dxa"/>
      </w:tblCellMar>
    </w:tblPr>
  </w:style>
  <w:style w:type="table" w:customStyle="1" w:styleId="8">
    <w:name w:val="8"/>
    <w:basedOn w:val="TableNormal1"/>
    <w:rsid w:val="007F1503"/>
    <w:tblPr>
      <w:tblStyleRowBandSize w:val="1"/>
      <w:tblStyleColBandSize w:val="1"/>
      <w:tblCellMar>
        <w:left w:w="115" w:type="dxa"/>
        <w:right w:w="115" w:type="dxa"/>
      </w:tblCellMar>
    </w:tblPr>
  </w:style>
  <w:style w:type="table" w:customStyle="1" w:styleId="7">
    <w:name w:val="7"/>
    <w:basedOn w:val="TableNormal1"/>
    <w:rsid w:val="007F1503"/>
    <w:tblPr>
      <w:tblStyleRowBandSize w:val="1"/>
      <w:tblStyleColBandSize w:val="1"/>
      <w:tblCellMar>
        <w:left w:w="115" w:type="dxa"/>
        <w:right w:w="115" w:type="dxa"/>
      </w:tblCellMar>
    </w:tblPr>
  </w:style>
  <w:style w:type="table" w:customStyle="1" w:styleId="6">
    <w:name w:val="6"/>
    <w:basedOn w:val="TableNormal1"/>
    <w:rsid w:val="007F1503"/>
    <w:tblPr>
      <w:tblStyleRowBandSize w:val="1"/>
      <w:tblStyleColBandSize w:val="1"/>
      <w:tblCellMar>
        <w:left w:w="70" w:type="dxa"/>
        <w:right w:w="70" w:type="dxa"/>
      </w:tblCellMar>
    </w:tblPr>
  </w:style>
  <w:style w:type="table" w:customStyle="1" w:styleId="5">
    <w:name w:val="5"/>
    <w:basedOn w:val="TableNormal1"/>
    <w:rsid w:val="007F1503"/>
    <w:tblPr>
      <w:tblStyleRowBandSize w:val="1"/>
      <w:tblStyleColBandSize w:val="1"/>
      <w:tblCellMar>
        <w:left w:w="115" w:type="dxa"/>
        <w:right w:w="115" w:type="dxa"/>
      </w:tblCellMar>
    </w:tblPr>
  </w:style>
  <w:style w:type="table" w:customStyle="1" w:styleId="4">
    <w:name w:val="4"/>
    <w:basedOn w:val="TableNormal1"/>
    <w:rsid w:val="007F1503"/>
    <w:tblPr>
      <w:tblStyleRowBandSize w:val="1"/>
      <w:tblStyleColBandSize w:val="1"/>
      <w:tblCellMar>
        <w:left w:w="115" w:type="dxa"/>
        <w:right w:w="115" w:type="dxa"/>
      </w:tblCellMar>
    </w:tblPr>
  </w:style>
  <w:style w:type="table" w:customStyle="1" w:styleId="3">
    <w:name w:val="3"/>
    <w:basedOn w:val="TableNormal1"/>
    <w:rsid w:val="007F1503"/>
    <w:tblPr>
      <w:tblStyleRowBandSize w:val="1"/>
      <w:tblStyleColBandSize w:val="1"/>
      <w:tblCellMar>
        <w:left w:w="70" w:type="dxa"/>
        <w:right w:w="70" w:type="dxa"/>
      </w:tblCellMar>
    </w:tblPr>
  </w:style>
  <w:style w:type="table" w:customStyle="1" w:styleId="2">
    <w:name w:val="2"/>
    <w:basedOn w:val="TableNormal1"/>
    <w:rsid w:val="007F1503"/>
    <w:tblPr>
      <w:tblStyleRowBandSize w:val="1"/>
      <w:tblStyleColBandSize w:val="1"/>
      <w:tblCellMar>
        <w:left w:w="115" w:type="dxa"/>
        <w:right w:w="115" w:type="dxa"/>
      </w:tblCellMar>
    </w:tblPr>
  </w:style>
  <w:style w:type="table" w:customStyle="1" w:styleId="1">
    <w:name w:val="1"/>
    <w:basedOn w:val="TableNormal1"/>
    <w:rsid w:val="007F1503"/>
    <w:tblPr>
      <w:tblStyleRowBandSize w:val="1"/>
      <w:tblStyleColBandSize w:val="1"/>
    </w:tblPr>
  </w:style>
  <w:style w:type="paragraph" w:customStyle="1" w:styleId="Normal2">
    <w:name w:val="Normal2"/>
    <w:rsid w:val="00B01CB3"/>
    <w:pPr>
      <w:spacing w:before="0" w:line="259" w:lineRule="auto"/>
      <w:jc w:val="left"/>
    </w:pPr>
    <w:rPr>
      <w:rFonts w:ascii="Calibri" w:eastAsia="Calibri" w:hAnsi="Calibri" w:cs="Calibri"/>
    </w:rPr>
  </w:style>
  <w:style w:type="table" w:customStyle="1" w:styleId="28">
    <w:name w:val="28"/>
    <w:basedOn w:val="TableNormal"/>
    <w:rsid w:val="005D1747"/>
    <w:rPr>
      <w:rFonts w:ascii="Calibri" w:eastAsia="Calibri" w:hAnsi="Calibri" w:cs="Calibri"/>
      <w:i/>
      <w:color w:val="000000"/>
    </w:rPr>
    <w:tblPr>
      <w:tblStyleRowBandSize w:val="1"/>
      <w:tblStyleColBandSize w:val="1"/>
      <w:tblCellMar>
        <w:left w:w="115" w:type="dxa"/>
        <w:right w:w="115" w:type="dxa"/>
      </w:tblCellMar>
    </w:tblPr>
    <w:tcPr>
      <w:shd w:val="clear" w:color="auto" w:fill="EFD3D2"/>
    </w:tcPr>
  </w:style>
  <w:style w:type="paragraph" w:customStyle="1" w:styleId="Nvel2-Red">
    <w:name w:val="Nível 2 -Red"/>
    <w:basedOn w:val="Normal"/>
    <w:qFormat/>
    <w:rsid w:val="00A74B63"/>
    <w:pPr>
      <w:numPr>
        <w:ilvl w:val="1"/>
        <w:numId w:val="7"/>
      </w:numPr>
      <w:spacing w:before="120" w:after="120" w:line="276" w:lineRule="auto"/>
      <w:ind w:left="0" w:firstLine="0"/>
      <w:jc w:val="left"/>
    </w:pPr>
    <w:rPr>
      <w:rFonts w:ascii="Arial" w:eastAsia="Arial" w:hAnsi="Arial" w:cs="Arial"/>
      <w:i/>
      <w:iCs/>
      <w:color w:val="FF0000"/>
      <w:kern w:val="0"/>
      <w:sz w:val="20"/>
      <w:szCs w:val="20"/>
      <w:lang w:eastAsia="pt-BR"/>
    </w:rPr>
  </w:style>
  <w:style w:type="character" w:customStyle="1" w:styleId="MenoPendente2">
    <w:name w:val="Menção Pendente2"/>
    <w:basedOn w:val="Fontepargpadro"/>
    <w:uiPriority w:val="99"/>
    <w:semiHidden/>
    <w:unhideWhenUsed/>
    <w:rsid w:val="00FB475F"/>
    <w:rPr>
      <w:color w:val="605E5C"/>
      <w:shd w:val="clear" w:color="auto" w:fill="E1DFDD"/>
    </w:rPr>
  </w:style>
  <w:style w:type="character" w:customStyle="1" w:styleId="Linkdainternetvisitado">
    <w:name w:val="Link da internet visitado"/>
    <w:rsid w:val="00FB475F"/>
    <w:rPr>
      <w:color w:val="800000"/>
      <w:u w:val="single"/>
    </w:rPr>
  </w:style>
  <w:style w:type="paragraph" w:customStyle="1" w:styleId="Contedodatabela">
    <w:name w:val="Conteúdo da tabela"/>
    <w:basedOn w:val="Normal"/>
    <w:qFormat/>
    <w:rsid w:val="00FB475F"/>
    <w:pPr>
      <w:suppressLineNumbers/>
      <w:spacing w:before="0" w:after="200" w:line="276" w:lineRule="auto"/>
      <w:jc w:val="left"/>
    </w:pPr>
    <w:rPr>
      <w:rFonts w:asciiTheme="minorHAnsi" w:eastAsiaTheme="minorHAnsi" w:hAnsiTheme="minorHAnsi" w:cstheme="minorBidi"/>
      <w:kern w:val="0"/>
      <w:szCs w:val="22"/>
      <w:lang w:eastAsia="en-US"/>
    </w:rPr>
  </w:style>
  <w:style w:type="paragraph" w:customStyle="1" w:styleId="CabealhoeRodap">
    <w:name w:val="Cabeçalho e Rodapé"/>
    <w:basedOn w:val="Normal"/>
    <w:qFormat/>
    <w:rsid w:val="00FB475F"/>
    <w:pPr>
      <w:spacing w:before="0" w:after="200" w:line="276" w:lineRule="auto"/>
      <w:jc w:val="left"/>
    </w:pPr>
    <w:rPr>
      <w:rFonts w:asciiTheme="minorHAnsi" w:eastAsiaTheme="minorHAnsi" w:hAnsiTheme="minorHAnsi" w:cstheme="minorBidi"/>
      <w:kern w:val="0"/>
      <w:szCs w:val="22"/>
      <w:lang w:eastAsia="en-US"/>
    </w:rPr>
  </w:style>
  <w:style w:type="paragraph" w:customStyle="1" w:styleId="Cabealho1">
    <w:name w:val="Cabeçalho1"/>
    <w:basedOn w:val="Normal"/>
    <w:uiPriority w:val="99"/>
    <w:semiHidden/>
    <w:unhideWhenUsed/>
    <w:rsid w:val="00FB475F"/>
    <w:pPr>
      <w:tabs>
        <w:tab w:val="center" w:pos="4680"/>
        <w:tab w:val="right" w:pos="9360"/>
      </w:tabs>
      <w:spacing w:before="0" w:after="0"/>
      <w:jc w:val="left"/>
    </w:pPr>
    <w:rPr>
      <w:rFonts w:ascii="Calibri" w:eastAsia="Calibri" w:hAnsi="Calibri" w:cs="Times New Roman"/>
      <w:kern w:val="0"/>
      <w:szCs w:val="22"/>
      <w:lang w:val="en-US" w:eastAsia="en-US"/>
    </w:rPr>
  </w:style>
  <w:style w:type="character" w:customStyle="1" w:styleId="Ttulo5Char1">
    <w:name w:val="Título 5 Char1"/>
    <w:basedOn w:val="Fontepargpadro"/>
    <w:uiPriority w:val="9"/>
    <w:rsid w:val="00FB475F"/>
    <w:rPr>
      <w:rFonts w:ascii="Times New Roman" w:eastAsia="Times New Roman" w:hAnsi="Times New Roman" w:cs="Times New Roman"/>
      <w:b/>
      <w:bCs/>
      <w:sz w:val="20"/>
      <w:szCs w:val="20"/>
      <w:lang w:eastAsia="pt-BR"/>
    </w:rPr>
  </w:style>
  <w:style w:type="table" w:customStyle="1" w:styleId="Tabelacomgrade4">
    <w:name w:val="Tabela com grade4"/>
    <w:basedOn w:val="Tabelanormal"/>
    <w:next w:val="Tabelacomgrade"/>
    <w:uiPriority w:val="39"/>
    <w:rsid w:val="008328D4"/>
    <w:pPr>
      <w:spacing w:before="0"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21762">
      <w:bodyDiv w:val="1"/>
      <w:marLeft w:val="0"/>
      <w:marRight w:val="0"/>
      <w:marTop w:val="0"/>
      <w:marBottom w:val="0"/>
      <w:divBdr>
        <w:top w:val="none" w:sz="0" w:space="0" w:color="auto"/>
        <w:left w:val="none" w:sz="0" w:space="0" w:color="auto"/>
        <w:bottom w:val="none" w:sz="0" w:space="0" w:color="auto"/>
        <w:right w:val="none" w:sz="0" w:space="0" w:color="auto"/>
      </w:divBdr>
    </w:div>
    <w:div w:id="908543515">
      <w:bodyDiv w:val="1"/>
      <w:marLeft w:val="0"/>
      <w:marRight w:val="0"/>
      <w:marTop w:val="0"/>
      <w:marBottom w:val="0"/>
      <w:divBdr>
        <w:top w:val="none" w:sz="0" w:space="0" w:color="auto"/>
        <w:left w:val="none" w:sz="0" w:space="0" w:color="auto"/>
        <w:bottom w:val="none" w:sz="0" w:space="0" w:color="auto"/>
        <w:right w:val="none" w:sz="0" w:space="0" w:color="auto"/>
      </w:divBdr>
    </w:div>
    <w:div w:id="1135755174">
      <w:bodyDiv w:val="1"/>
      <w:marLeft w:val="0"/>
      <w:marRight w:val="0"/>
      <w:marTop w:val="0"/>
      <w:marBottom w:val="0"/>
      <w:divBdr>
        <w:top w:val="none" w:sz="0" w:space="0" w:color="auto"/>
        <w:left w:val="none" w:sz="0" w:space="0" w:color="auto"/>
        <w:bottom w:val="none" w:sz="0" w:space="0" w:color="auto"/>
        <w:right w:val="none" w:sz="0" w:space="0" w:color="auto"/>
      </w:divBdr>
    </w:div>
    <w:div w:id="1259286834">
      <w:bodyDiv w:val="1"/>
      <w:marLeft w:val="0"/>
      <w:marRight w:val="0"/>
      <w:marTop w:val="0"/>
      <w:marBottom w:val="0"/>
      <w:divBdr>
        <w:top w:val="none" w:sz="0" w:space="0" w:color="auto"/>
        <w:left w:val="none" w:sz="0" w:space="0" w:color="auto"/>
        <w:bottom w:val="none" w:sz="0" w:space="0" w:color="auto"/>
        <w:right w:val="none" w:sz="0" w:space="0" w:color="auto"/>
      </w:divBdr>
    </w:div>
    <w:div w:id="1357079915">
      <w:bodyDiv w:val="1"/>
      <w:marLeft w:val="0"/>
      <w:marRight w:val="0"/>
      <w:marTop w:val="0"/>
      <w:marBottom w:val="0"/>
      <w:divBdr>
        <w:top w:val="none" w:sz="0" w:space="0" w:color="auto"/>
        <w:left w:val="none" w:sz="0" w:space="0" w:color="auto"/>
        <w:bottom w:val="none" w:sz="0" w:space="0" w:color="auto"/>
        <w:right w:val="none" w:sz="0" w:space="0" w:color="auto"/>
      </w:divBdr>
    </w:div>
    <w:div w:id="1775632916">
      <w:bodyDiv w:val="1"/>
      <w:marLeft w:val="0"/>
      <w:marRight w:val="0"/>
      <w:marTop w:val="0"/>
      <w:marBottom w:val="0"/>
      <w:divBdr>
        <w:top w:val="none" w:sz="0" w:space="0" w:color="auto"/>
        <w:left w:val="none" w:sz="0" w:space="0" w:color="auto"/>
        <w:bottom w:val="none" w:sz="0" w:space="0" w:color="auto"/>
        <w:right w:val="none" w:sz="0" w:space="0" w:color="auto"/>
      </w:divBdr>
    </w:div>
    <w:div w:id="1791901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inonimos.com.br/aprovaca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np.gov.br" TargetMode="External"/><Relationship Id="rId4" Type="http://schemas.openxmlformats.org/officeDocument/2006/relationships/styles" Target="styles.xml"/><Relationship Id="rId9" Type="http://schemas.openxmlformats.org/officeDocument/2006/relationships/hyperlink" Target="http://www.anp.gov.b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varzeagrande.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QQrM5H2BaWtc0eMfZ1g4kFyZg==">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</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B8C012-18A0-4099-8A5E-9E14B14B2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23</Pages>
  <Words>6850</Words>
  <Characters>36993</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Procuradoria Geral do Estado</Company>
  <LinksUpToDate>false</LinksUpToDate>
  <CharactersWithSpaces>43756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CPD_ADMIN</dc:creator>
  <cp:lastModifiedBy>Makesuely Luzia da Silva</cp:lastModifiedBy>
  <cp:revision>204</cp:revision>
  <cp:lastPrinted>2024-12-19T20:07:00Z</cp:lastPrinted>
  <dcterms:created xsi:type="dcterms:W3CDTF">2025-01-17T17:20:00Z</dcterms:created>
  <dcterms:modified xsi:type="dcterms:W3CDTF">2025-01-21T15:03:00Z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1684577961</vt:i4>
  </property>
</Properties>
</file>